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2AF" w:rsidRPr="004A698E" w:rsidRDefault="000012AF" w:rsidP="00741D84">
      <w:pPr>
        <w:jc w:val="both"/>
        <w:rPr>
          <w:rFonts w:ascii="Arial" w:hAnsi="Arial" w:cs="Arial"/>
          <w:b/>
          <w:sz w:val="28"/>
          <w:szCs w:val="28"/>
          <w:lang w:val="mk-MK"/>
        </w:rPr>
      </w:pPr>
      <w:r w:rsidRPr="004A698E">
        <w:rPr>
          <w:rFonts w:ascii="Arial" w:hAnsi="Arial" w:cs="Arial"/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795655</wp:posOffset>
            </wp:positionH>
            <wp:positionV relativeFrom="page">
              <wp:posOffset>307975</wp:posOffset>
            </wp:positionV>
            <wp:extent cx="6350839" cy="945869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839" cy="9458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12AF" w:rsidRPr="004A698E" w:rsidRDefault="00C70CC0">
      <w:pPr>
        <w:rPr>
          <w:rFonts w:ascii="Arial" w:hAnsi="Arial" w:cs="Arial"/>
          <w:b/>
          <w:sz w:val="28"/>
          <w:szCs w:val="28"/>
          <w:lang w:val="mk-MK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7297420</wp:posOffset>
                </wp:positionH>
                <wp:positionV relativeFrom="paragraph">
                  <wp:posOffset>1287780</wp:posOffset>
                </wp:positionV>
                <wp:extent cx="88900" cy="1378585"/>
                <wp:effectExtent l="0" t="0" r="0" b="0"/>
                <wp:wrapNone/>
                <wp:docPr id="5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137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12AF" w:rsidRDefault="000012AF" w:rsidP="000012AF">
                            <w:pPr>
                              <w:spacing w:before="6"/>
                              <w:ind w:left="20"/>
                              <w:rPr>
                                <w:rFonts w:ascii="Arial" w:hAns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6D6E71"/>
                                <w:w w:val="110"/>
                                <w:sz w:val="10"/>
                              </w:rPr>
                              <w:t>© UNFPA Afghanistan/ Lorenzo Tugnoli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574.6pt;margin-top:101.4pt;width:7pt;height:108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" filled="f" stroked="f">
                <v:textbox style="layout-flow:vertical;mso-layout-flow-alt:bottom-to-top" inset="0,0,0,0">
                  <w:txbxContent>
                    <w:p w:rsidR="000012AF" w:rsidRDefault="000012AF" w:rsidP="000012AF">
                      <w:pPr>
                        <w:spacing w:before="6"/>
                        <w:ind w:left="20"/>
                        <w:rPr>
                          <w:rFonts w:ascii="Arial" w:hAnsi="Arial"/>
                          <w:b/>
                          <w:sz w:val="10"/>
                        </w:rPr>
                      </w:pPr>
                      <w:r>
                        <w:rPr>
                          <w:rFonts w:ascii="Arial" w:hAnsi="Arial"/>
                          <w:b/>
                          <w:color w:val="6D6E71"/>
                          <w:w w:val="110"/>
                          <w:sz w:val="10"/>
                        </w:rPr>
                        <w:t xml:space="preserve">© UNFPA Afghanistan/ Lorenzo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6D6E71"/>
                          <w:w w:val="110"/>
                          <w:sz w:val="10"/>
                        </w:rPr>
                        <w:t>Tugnoli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0012AF" w:rsidRPr="004A698E">
        <w:rPr>
          <w:rFonts w:ascii="Arial" w:hAnsi="Arial" w:cs="Arial"/>
          <w:b/>
          <w:sz w:val="28"/>
          <w:szCs w:val="28"/>
          <w:lang w:val="mk-MK"/>
        </w:rPr>
        <w:br w:type="page"/>
      </w:r>
    </w:p>
    <w:p w:rsidR="008023E6" w:rsidRPr="004A698E" w:rsidRDefault="0011116B" w:rsidP="00741D84">
      <w:pPr>
        <w:jc w:val="both"/>
        <w:rPr>
          <w:rFonts w:ascii="Arial" w:hAnsi="Arial" w:cs="Arial"/>
          <w:b/>
          <w:sz w:val="28"/>
          <w:szCs w:val="28"/>
          <w:lang w:val="mk-MK"/>
        </w:rPr>
      </w:pPr>
      <w:r>
        <w:rPr>
          <w:rFonts w:ascii="Arial" w:hAnsi="Arial" w:cs="Arial"/>
          <w:b/>
          <w:sz w:val="28"/>
          <w:szCs w:val="28"/>
          <w:lang w:val="mk-MK"/>
        </w:rPr>
        <w:lastRenderedPageBreak/>
        <w:t>Техничка информација</w:t>
      </w:r>
      <w:bookmarkStart w:id="0" w:name="_GoBack"/>
      <w:bookmarkEnd w:id="0"/>
      <w:r w:rsidR="008023E6" w:rsidRPr="004A698E">
        <w:rPr>
          <w:rFonts w:ascii="Arial" w:hAnsi="Arial" w:cs="Arial"/>
          <w:b/>
          <w:sz w:val="28"/>
          <w:szCs w:val="28"/>
          <w:lang w:val="mk-MK"/>
        </w:rPr>
        <w:t xml:space="preserve"> за импликациите во врска со влијанието на вирусот Ковид-19 врз спроведувањето попис на населението</w:t>
      </w:r>
    </w:p>
    <w:p w:rsidR="008023E6" w:rsidRPr="004A698E" w:rsidRDefault="008023E6" w:rsidP="00741D84">
      <w:pPr>
        <w:jc w:val="both"/>
        <w:rPr>
          <w:rFonts w:ascii="Arial" w:hAnsi="Arial" w:cs="Arial"/>
          <w:sz w:val="18"/>
          <w:szCs w:val="18"/>
          <w:lang w:val="mk-MK"/>
        </w:rPr>
      </w:pPr>
      <w:r w:rsidRPr="004A698E">
        <w:rPr>
          <w:rFonts w:ascii="Arial" w:hAnsi="Arial" w:cs="Arial"/>
          <w:sz w:val="18"/>
          <w:szCs w:val="18"/>
          <w:lang w:val="mk-MK"/>
        </w:rPr>
        <w:t>Ажурирана верзија бр. 1, 25 март</w:t>
      </w:r>
      <w:r w:rsidR="00B10DD3" w:rsidRPr="004A698E">
        <w:rPr>
          <w:rFonts w:ascii="Arial" w:hAnsi="Arial" w:cs="Arial"/>
          <w:sz w:val="18"/>
          <w:szCs w:val="18"/>
          <w:lang w:val="mk-MK"/>
        </w:rPr>
        <w:t>,</w:t>
      </w:r>
      <w:r w:rsidRPr="004A698E">
        <w:rPr>
          <w:rFonts w:ascii="Arial" w:hAnsi="Arial" w:cs="Arial"/>
          <w:sz w:val="18"/>
          <w:szCs w:val="18"/>
          <w:lang w:val="mk-MK"/>
        </w:rPr>
        <w:t xml:space="preserve"> 2020 година</w:t>
      </w:r>
    </w:p>
    <w:p w:rsidR="000012AF" w:rsidRPr="004A698E" w:rsidRDefault="000012AF" w:rsidP="00741D84">
      <w:pPr>
        <w:jc w:val="both"/>
        <w:rPr>
          <w:rFonts w:ascii="Arial" w:hAnsi="Arial" w:cs="Arial"/>
          <w:sz w:val="18"/>
          <w:szCs w:val="18"/>
          <w:lang w:val="mk-MK"/>
        </w:rPr>
      </w:pPr>
    </w:p>
    <w:p w:rsidR="000012AF" w:rsidRPr="004A698E" w:rsidRDefault="000012AF" w:rsidP="00741D84">
      <w:pPr>
        <w:jc w:val="both"/>
        <w:rPr>
          <w:rFonts w:ascii="Arial" w:hAnsi="Arial" w:cs="Arial"/>
          <w:sz w:val="18"/>
          <w:szCs w:val="18"/>
          <w:lang w:val="mk-MK"/>
        </w:rPr>
      </w:pPr>
    </w:p>
    <w:sdt>
      <w:sdtPr>
        <w:rPr>
          <w:rFonts w:ascii="Arial" w:eastAsiaTheme="minorEastAsia" w:hAnsi="Arial" w:cs="Arial"/>
          <w:color w:val="auto"/>
          <w:sz w:val="22"/>
          <w:szCs w:val="22"/>
        </w:rPr>
        <w:id w:val="43071248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0012AF" w:rsidRPr="004A698E" w:rsidRDefault="000012AF">
          <w:pPr>
            <w:pStyle w:val="TOCHeading"/>
            <w:rPr>
              <w:rFonts w:ascii="Arial" w:hAnsi="Arial" w:cs="Arial"/>
            </w:rPr>
          </w:pPr>
        </w:p>
        <w:p w:rsidR="005E7ADD" w:rsidRDefault="006F65D6">
          <w:pPr>
            <w:pStyle w:val="TOC1"/>
            <w:tabs>
              <w:tab w:val="right" w:leader="dot" w:pos="9350"/>
            </w:tabs>
            <w:rPr>
              <w:noProof/>
            </w:rPr>
          </w:pPr>
          <w:r w:rsidRPr="004A698E">
            <w:rPr>
              <w:rFonts w:ascii="Arial" w:hAnsi="Arial" w:cs="Arial"/>
            </w:rPr>
            <w:fldChar w:fldCharType="begin"/>
          </w:r>
          <w:r w:rsidR="000012AF" w:rsidRPr="004A698E">
            <w:rPr>
              <w:rFonts w:ascii="Arial" w:hAnsi="Arial" w:cs="Arial"/>
            </w:rPr>
            <w:instrText xml:space="preserve"> TOC \o "1-3" \h \z \u </w:instrText>
          </w:r>
          <w:r w:rsidRPr="004A698E">
            <w:rPr>
              <w:rFonts w:ascii="Arial" w:hAnsi="Arial" w:cs="Arial"/>
            </w:rPr>
            <w:fldChar w:fldCharType="separate"/>
          </w:r>
          <w:hyperlink w:anchor="_Toc36808883" w:history="1">
            <w:r w:rsidR="005E7ADD" w:rsidRPr="00172CE7">
              <w:rPr>
                <w:rStyle w:val="Hyperlink"/>
                <w:rFonts w:ascii="Arial" w:hAnsi="Arial" w:cs="Arial"/>
                <w:noProof/>
                <w:lang w:val="mk-MK" w:bidi="en-US"/>
              </w:rPr>
              <w:t>Земји кои го откажале спроведувањето попис како резултат на појавата на пандемијата Ковид-19</w:t>
            </w:r>
            <w:r w:rsidR="005E7ADD">
              <w:rPr>
                <w:noProof/>
                <w:webHidden/>
              </w:rPr>
              <w:tab/>
            </w:r>
            <w:r w:rsidR="005E7ADD">
              <w:rPr>
                <w:noProof/>
                <w:webHidden/>
              </w:rPr>
              <w:fldChar w:fldCharType="begin"/>
            </w:r>
            <w:r w:rsidR="005E7ADD">
              <w:rPr>
                <w:noProof/>
                <w:webHidden/>
              </w:rPr>
              <w:instrText xml:space="preserve"> PAGEREF _Toc36808883 \h </w:instrText>
            </w:r>
            <w:r w:rsidR="005E7ADD">
              <w:rPr>
                <w:noProof/>
                <w:webHidden/>
              </w:rPr>
            </w:r>
            <w:r w:rsidR="005E7ADD">
              <w:rPr>
                <w:noProof/>
                <w:webHidden/>
              </w:rPr>
              <w:fldChar w:fldCharType="separate"/>
            </w:r>
            <w:r w:rsidR="005E7ADD">
              <w:rPr>
                <w:noProof/>
                <w:webHidden/>
              </w:rPr>
              <w:t>3</w:t>
            </w:r>
            <w:r w:rsidR="005E7ADD">
              <w:rPr>
                <w:noProof/>
                <w:webHidden/>
              </w:rPr>
              <w:fldChar w:fldCharType="end"/>
            </w:r>
          </w:hyperlink>
        </w:p>
        <w:p w:rsidR="005E7ADD" w:rsidRDefault="00F117B7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6808884" w:history="1">
            <w:r w:rsidR="005E7ADD" w:rsidRPr="00172CE7">
              <w:rPr>
                <w:rStyle w:val="Hyperlink"/>
                <w:rFonts w:ascii="Arial" w:hAnsi="Arial" w:cs="Arial"/>
                <w:noProof/>
                <w:lang w:val="mk-MK" w:bidi="en-US"/>
              </w:rPr>
              <w:t>Клучни препораки и ресурси</w:t>
            </w:r>
            <w:r w:rsidR="005E7ADD">
              <w:rPr>
                <w:noProof/>
                <w:webHidden/>
              </w:rPr>
              <w:tab/>
            </w:r>
            <w:r w:rsidR="005E7ADD">
              <w:rPr>
                <w:noProof/>
                <w:webHidden/>
              </w:rPr>
              <w:fldChar w:fldCharType="begin"/>
            </w:r>
            <w:r w:rsidR="005E7ADD">
              <w:rPr>
                <w:noProof/>
                <w:webHidden/>
              </w:rPr>
              <w:instrText xml:space="preserve"> PAGEREF _Toc36808884 \h </w:instrText>
            </w:r>
            <w:r w:rsidR="005E7ADD">
              <w:rPr>
                <w:noProof/>
                <w:webHidden/>
              </w:rPr>
            </w:r>
            <w:r w:rsidR="005E7ADD">
              <w:rPr>
                <w:noProof/>
                <w:webHidden/>
              </w:rPr>
              <w:fldChar w:fldCharType="separate"/>
            </w:r>
            <w:r w:rsidR="005E7ADD">
              <w:rPr>
                <w:noProof/>
                <w:webHidden/>
              </w:rPr>
              <w:t>4</w:t>
            </w:r>
            <w:r w:rsidR="005E7ADD">
              <w:rPr>
                <w:noProof/>
                <w:webHidden/>
              </w:rPr>
              <w:fldChar w:fldCharType="end"/>
            </w:r>
          </w:hyperlink>
        </w:p>
        <w:p w:rsidR="005E7ADD" w:rsidRDefault="00F117B7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6808885" w:history="1">
            <w:r w:rsidR="005E7ADD" w:rsidRPr="00172CE7">
              <w:rPr>
                <w:rStyle w:val="Hyperlink"/>
                <w:rFonts w:ascii="Arial" w:hAnsi="Arial" w:cs="Arial"/>
                <w:noProof/>
                <w:lang w:val="mk-MK" w:bidi="en-US"/>
              </w:rPr>
              <w:t>Одржување на засилените капацитети за спроведување попис од страна на УНФПА во однос на патните ограничувања</w:t>
            </w:r>
            <w:r w:rsidR="005E7ADD">
              <w:rPr>
                <w:noProof/>
                <w:webHidden/>
              </w:rPr>
              <w:tab/>
            </w:r>
            <w:r w:rsidR="005E7ADD">
              <w:rPr>
                <w:noProof/>
                <w:webHidden/>
              </w:rPr>
              <w:fldChar w:fldCharType="begin"/>
            </w:r>
            <w:r w:rsidR="005E7ADD">
              <w:rPr>
                <w:noProof/>
                <w:webHidden/>
              </w:rPr>
              <w:instrText xml:space="preserve"> PAGEREF _Toc36808885 \h </w:instrText>
            </w:r>
            <w:r w:rsidR="005E7ADD">
              <w:rPr>
                <w:noProof/>
                <w:webHidden/>
              </w:rPr>
            </w:r>
            <w:r w:rsidR="005E7ADD">
              <w:rPr>
                <w:noProof/>
                <w:webHidden/>
              </w:rPr>
              <w:fldChar w:fldCharType="separate"/>
            </w:r>
            <w:r w:rsidR="005E7ADD">
              <w:rPr>
                <w:noProof/>
                <w:webHidden/>
              </w:rPr>
              <w:t>6</w:t>
            </w:r>
            <w:r w:rsidR="005E7ADD">
              <w:rPr>
                <w:noProof/>
                <w:webHidden/>
              </w:rPr>
              <w:fldChar w:fldCharType="end"/>
            </w:r>
          </w:hyperlink>
        </w:p>
        <w:p w:rsidR="005E7ADD" w:rsidRDefault="00F117B7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6808886" w:history="1">
            <w:r w:rsidR="005E7ADD" w:rsidRPr="00172CE7">
              <w:rPr>
                <w:rStyle w:val="Hyperlink"/>
                <w:rFonts w:ascii="Arial" w:hAnsi="Arial" w:cs="Arial"/>
                <w:noProof/>
                <w:lang w:val="mk-MK" w:bidi="en-US"/>
              </w:rPr>
              <w:t>Механизмите на застапување се од суштинско значење</w:t>
            </w:r>
            <w:r w:rsidR="005E7ADD">
              <w:rPr>
                <w:noProof/>
                <w:webHidden/>
              </w:rPr>
              <w:tab/>
            </w:r>
            <w:r w:rsidR="005E7ADD">
              <w:rPr>
                <w:noProof/>
                <w:webHidden/>
              </w:rPr>
              <w:fldChar w:fldCharType="begin"/>
            </w:r>
            <w:r w:rsidR="005E7ADD">
              <w:rPr>
                <w:noProof/>
                <w:webHidden/>
              </w:rPr>
              <w:instrText xml:space="preserve"> PAGEREF _Toc36808886 \h </w:instrText>
            </w:r>
            <w:r w:rsidR="005E7ADD">
              <w:rPr>
                <w:noProof/>
                <w:webHidden/>
              </w:rPr>
            </w:r>
            <w:r w:rsidR="005E7ADD">
              <w:rPr>
                <w:noProof/>
                <w:webHidden/>
              </w:rPr>
              <w:fldChar w:fldCharType="separate"/>
            </w:r>
            <w:r w:rsidR="005E7ADD">
              <w:rPr>
                <w:noProof/>
                <w:webHidden/>
              </w:rPr>
              <w:t>6</w:t>
            </w:r>
            <w:r w:rsidR="005E7ADD">
              <w:rPr>
                <w:noProof/>
                <w:webHidden/>
              </w:rPr>
              <w:fldChar w:fldCharType="end"/>
            </w:r>
          </w:hyperlink>
        </w:p>
        <w:p w:rsidR="005E7ADD" w:rsidRDefault="00F117B7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6808887" w:history="1">
            <w:r w:rsidR="005E7ADD" w:rsidRPr="00172CE7">
              <w:rPr>
                <w:rStyle w:val="Hyperlink"/>
                <w:rFonts w:ascii="Arial" w:hAnsi="Arial" w:cs="Arial"/>
                <w:noProof/>
                <w:lang w:val="mk-MK" w:bidi="en-US"/>
              </w:rPr>
              <w:t>Потенцијални долгорочни финансиски ограничувања</w:t>
            </w:r>
            <w:r w:rsidR="005E7ADD">
              <w:rPr>
                <w:noProof/>
                <w:webHidden/>
              </w:rPr>
              <w:tab/>
            </w:r>
            <w:r w:rsidR="005E7ADD">
              <w:rPr>
                <w:noProof/>
                <w:webHidden/>
              </w:rPr>
              <w:fldChar w:fldCharType="begin"/>
            </w:r>
            <w:r w:rsidR="005E7ADD">
              <w:rPr>
                <w:noProof/>
                <w:webHidden/>
              </w:rPr>
              <w:instrText xml:space="preserve"> PAGEREF _Toc36808887 \h </w:instrText>
            </w:r>
            <w:r w:rsidR="005E7ADD">
              <w:rPr>
                <w:noProof/>
                <w:webHidden/>
              </w:rPr>
            </w:r>
            <w:r w:rsidR="005E7ADD">
              <w:rPr>
                <w:noProof/>
                <w:webHidden/>
              </w:rPr>
              <w:fldChar w:fldCharType="separate"/>
            </w:r>
            <w:r w:rsidR="005E7ADD">
              <w:rPr>
                <w:noProof/>
                <w:webHidden/>
              </w:rPr>
              <w:t>7</w:t>
            </w:r>
            <w:r w:rsidR="005E7ADD">
              <w:rPr>
                <w:noProof/>
                <w:webHidden/>
              </w:rPr>
              <w:fldChar w:fldCharType="end"/>
            </w:r>
          </w:hyperlink>
        </w:p>
        <w:p w:rsidR="005E7ADD" w:rsidRDefault="00F117B7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6808888" w:history="1">
            <w:r w:rsidR="005E7ADD" w:rsidRPr="00172CE7">
              <w:rPr>
                <w:rStyle w:val="Hyperlink"/>
                <w:rFonts w:ascii="Arial" w:hAnsi="Arial" w:cs="Arial"/>
                <w:noProof/>
                <w:lang w:val="mk-MK" w:bidi="en-US"/>
              </w:rPr>
              <w:t>Оперативни избори за спроведување попис</w:t>
            </w:r>
            <w:r w:rsidR="005E7ADD">
              <w:rPr>
                <w:noProof/>
                <w:webHidden/>
              </w:rPr>
              <w:tab/>
            </w:r>
            <w:r w:rsidR="005E7ADD">
              <w:rPr>
                <w:noProof/>
                <w:webHidden/>
              </w:rPr>
              <w:fldChar w:fldCharType="begin"/>
            </w:r>
            <w:r w:rsidR="005E7ADD">
              <w:rPr>
                <w:noProof/>
                <w:webHidden/>
              </w:rPr>
              <w:instrText xml:space="preserve"> PAGEREF _Toc36808888 \h </w:instrText>
            </w:r>
            <w:r w:rsidR="005E7ADD">
              <w:rPr>
                <w:noProof/>
                <w:webHidden/>
              </w:rPr>
            </w:r>
            <w:r w:rsidR="005E7ADD">
              <w:rPr>
                <w:noProof/>
                <w:webHidden/>
              </w:rPr>
              <w:fldChar w:fldCharType="separate"/>
            </w:r>
            <w:r w:rsidR="005E7ADD">
              <w:rPr>
                <w:noProof/>
                <w:webHidden/>
              </w:rPr>
              <w:t>8</w:t>
            </w:r>
            <w:r w:rsidR="005E7ADD">
              <w:rPr>
                <w:noProof/>
                <w:webHidden/>
              </w:rPr>
              <w:fldChar w:fldCharType="end"/>
            </w:r>
          </w:hyperlink>
        </w:p>
        <w:p w:rsidR="005E7ADD" w:rsidRDefault="00F117B7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6808889" w:history="1">
            <w:r w:rsidR="005E7ADD" w:rsidRPr="00172CE7">
              <w:rPr>
                <w:rStyle w:val="Hyperlink"/>
                <w:rFonts w:ascii="Arial" w:hAnsi="Arial" w:cs="Arial"/>
                <w:noProof/>
                <w:lang w:val="mk-MK" w:bidi="en-US"/>
              </w:rPr>
              <w:t>Ризици кои може да доведат до прекин и одложување на фазите на пописот</w:t>
            </w:r>
            <w:r w:rsidR="005E7ADD">
              <w:rPr>
                <w:noProof/>
                <w:webHidden/>
              </w:rPr>
              <w:tab/>
            </w:r>
            <w:r w:rsidR="005E7ADD">
              <w:rPr>
                <w:noProof/>
                <w:webHidden/>
              </w:rPr>
              <w:fldChar w:fldCharType="begin"/>
            </w:r>
            <w:r w:rsidR="005E7ADD">
              <w:rPr>
                <w:noProof/>
                <w:webHidden/>
              </w:rPr>
              <w:instrText xml:space="preserve"> PAGEREF _Toc36808889 \h </w:instrText>
            </w:r>
            <w:r w:rsidR="005E7ADD">
              <w:rPr>
                <w:noProof/>
                <w:webHidden/>
              </w:rPr>
            </w:r>
            <w:r w:rsidR="005E7ADD">
              <w:rPr>
                <w:noProof/>
                <w:webHidden/>
              </w:rPr>
              <w:fldChar w:fldCharType="separate"/>
            </w:r>
            <w:r w:rsidR="005E7ADD">
              <w:rPr>
                <w:noProof/>
                <w:webHidden/>
              </w:rPr>
              <w:t>9</w:t>
            </w:r>
            <w:r w:rsidR="005E7ADD">
              <w:rPr>
                <w:noProof/>
                <w:webHidden/>
              </w:rPr>
              <w:fldChar w:fldCharType="end"/>
            </w:r>
          </w:hyperlink>
        </w:p>
        <w:p w:rsidR="005E7ADD" w:rsidRDefault="00F117B7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6808890" w:history="1">
            <w:r w:rsidR="005E7ADD" w:rsidRPr="00172CE7">
              <w:rPr>
                <w:rStyle w:val="Hyperlink"/>
                <w:rFonts w:ascii="Arial" w:hAnsi="Arial" w:cs="Arial"/>
                <w:noProof/>
                <w:lang w:bidi="en-US"/>
              </w:rPr>
              <w:t>Резиме</w:t>
            </w:r>
            <w:r w:rsidR="005E7ADD" w:rsidRPr="00172CE7">
              <w:rPr>
                <w:rStyle w:val="Hyperlink"/>
                <w:rFonts w:ascii="Arial" w:hAnsi="Arial" w:cs="Arial"/>
                <w:noProof/>
                <w:lang w:val="mk-MK" w:bidi="en-US"/>
              </w:rPr>
              <w:t xml:space="preserve"> </w:t>
            </w:r>
            <w:r w:rsidR="005E7ADD" w:rsidRPr="00172CE7">
              <w:rPr>
                <w:rStyle w:val="Hyperlink"/>
                <w:rFonts w:ascii="Arial" w:hAnsi="Arial" w:cs="Arial"/>
                <w:noProof/>
                <w:lang w:bidi="en-US"/>
              </w:rPr>
              <w:t>на</w:t>
            </w:r>
            <w:r w:rsidR="005E7ADD" w:rsidRPr="00172CE7">
              <w:rPr>
                <w:rStyle w:val="Hyperlink"/>
                <w:rFonts w:ascii="Arial" w:hAnsi="Arial" w:cs="Arial"/>
                <w:noProof/>
                <w:lang w:val="mk-MK" w:bidi="en-US"/>
              </w:rPr>
              <w:t xml:space="preserve"> </w:t>
            </w:r>
            <w:r w:rsidR="005E7ADD" w:rsidRPr="00172CE7">
              <w:rPr>
                <w:rStyle w:val="Hyperlink"/>
                <w:rFonts w:ascii="Arial" w:hAnsi="Arial" w:cs="Arial"/>
                <w:noProof/>
                <w:lang w:bidi="en-US"/>
              </w:rPr>
              <w:t>размислувања и препораки</w:t>
            </w:r>
            <w:r w:rsidR="005E7ADD">
              <w:rPr>
                <w:noProof/>
                <w:webHidden/>
              </w:rPr>
              <w:tab/>
            </w:r>
            <w:r w:rsidR="005E7ADD">
              <w:rPr>
                <w:noProof/>
                <w:webHidden/>
              </w:rPr>
              <w:fldChar w:fldCharType="begin"/>
            </w:r>
            <w:r w:rsidR="005E7ADD">
              <w:rPr>
                <w:noProof/>
                <w:webHidden/>
              </w:rPr>
              <w:instrText xml:space="preserve"> PAGEREF _Toc36808890 \h </w:instrText>
            </w:r>
            <w:r w:rsidR="005E7ADD">
              <w:rPr>
                <w:noProof/>
                <w:webHidden/>
              </w:rPr>
            </w:r>
            <w:r w:rsidR="005E7ADD">
              <w:rPr>
                <w:noProof/>
                <w:webHidden/>
              </w:rPr>
              <w:fldChar w:fldCharType="separate"/>
            </w:r>
            <w:r w:rsidR="005E7ADD">
              <w:rPr>
                <w:noProof/>
                <w:webHidden/>
              </w:rPr>
              <w:t>10</w:t>
            </w:r>
            <w:r w:rsidR="005E7ADD">
              <w:rPr>
                <w:noProof/>
                <w:webHidden/>
              </w:rPr>
              <w:fldChar w:fldCharType="end"/>
            </w:r>
          </w:hyperlink>
        </w:p>
        <w:p w:rsidR="000012AF" w:rsidRPr="004A698E" w:rsidRDefault="006F65D6" w:rsidP="000012AF">
          <w:pPr>
            <w:rPr>
              <w:rFonts w:ascii="Arial" w:hAnsi="Arial" w:cs="Arial"/>
            </w:rPr>
          </w:pPr>
          <w:r w:rsidRPr="004A698E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:rsidR="000012AF" w:rsidRPr="004A698E" w:rsidRDefault="000012AF" w:rsidP="00741D84">
      <w:pPr>
        <w:jc w:val="both"/>
        <w:rPr>
          <w:rFonts w:ascii="Arial" w:hAnsi="Arial" w:cs="Arial"/>
          <w:lang w:val="mk-MK"/>
        </w:rPr>
      </w:pPr>
    </w:p>
    <w:p w:rsidR="000012AF" w:rsidRPr="004A698E" w:rsidRDefault="000012AF" w:rsidP="00741D84">
      <w:pPr>
        <w:jc w:val="both"/>
        <w:rPr>
          <w:rFonts w:ascii="Arial" w:hAnsi="Arial" w:cs="Arial"/>
          <w:lang w:val="mk-MK"/>
        </w:rPr>
      </w:pPr>
    </w:p>
    <w:p w:rsidR="000012AF" w:rsidRPr="004A698E" w:rsidRDefault="000012AF" w:rsidP="00741D84">
      <w:pPr>
        <w:jc w:val="both"/>
        <w:rPr>
          <w:rFonts w:ascii="Arial" w:hAnsi="Arial" w:cs="Arial"/>
          <w:lang w:val="mk-MK"/>
        </w:rPr>
      </w:pPr>
    </w:p>
    <w:p w:rsidR="000012AF" w:rsidRPr="004A698E" w:rsidRDefault="000012AF" w:rsidP="00741D84">
      <w:pPr>
        <w:jc w:val="both"/>
        <w:rPr>
          <w:rFonts w:ascii="Arial" w:hAnsi="Arial" w:cs="Arial"/>
          <w:lang w:val="mk-MK"/>
        </w:rPr>
      </w:pPr>
    </w:p>
    <w:p w:rsidR="000012AF" w:rsidRPr="004A698E" w:rsidRDefault="000012AF" w:rsidP="00741D84">
      <w:pPr>
        <w:jc w:val="both"/>
        <w:rPr>
          <w:rFonts w:ascii="Arial" w:hAnsi="Arial" w:cs="Arial"/>
          <w:lang w:val="mk-MK"/>
        </w:rPr>
      </w:pPr>
    </w:p>
    <w:p w:rsidR="000012AF" w:rsidRPr="004A698E" w:rsidRDefault="000012AF" w:rsidP="00741D84">
      <w:pPr>
        <w:jc w:val="both"/>
        <w:rPr>
          <w:rFonts w:ascii="Arial" w:hAnsi="Arial" w:cs="Arial"/>
          <w:lang w:val="mk-MK"/>
        </w:rPr>
      </w:pPr>
    </w:p>
    <w:p w:rsidR="000012AF" w:rsidRPr="004A698E" w:rsidRDefault="000012AF" w:rsidP="00741D84">
      <w:pPr>
        <w:jc w:val="both"/>
        <w:rPr>
          <w:rFonts w:ascii="Arial" w:hAnsi="Arial" w:cs="Arial"/>
          <w:lang w:val="mk-MK"/>
        </w:rPr>
      </w:pPr>
    </w:p>
    <w:p w:rsidR="000012AF" w:rsidRPr="004A698E" w:rsidRDefault="000012AF" w:rsidP="00741D84">
      <w:pPr>
        <w:jc w:val="both"/>
        <w:rPr>
          <w:rFonts w:ascii="Arial" w:hAnsi="Arial" w:cs="Arial"/>
          <w:lang w:val="mk-MK"/>
        </w:rPr>
      </w:pPr>
    </w:p>
    <w:p w:rsidR="000012AF" w:rsidRPr="004A698E" w:rsidRDefault="000012AF" w:rsidP="00741D84">
      <w:pPr>
        <w:jc w:val="both"/>
        <w:rPr>
          <w:rFonts w:ascii="Arial" w:hAnsi="Arial" w:cs="Arial"/>
          <w:lang w:val="mk-MK"/>
        </w:rPr>
      </w:pPr>
    </w:p>
    <w:p w:rsidR="000012AF" w:rsidRPr="004A698E" w:rsidRDefault="000012AF" w:rsidP="00741D84">
      <w:pPr>
        <w:jc w:val="both"/>
        <w:rPr>
          <w:rFonts w:ascii="Arial" w:hAnsi="Arial" w:cs="Arial"/>
          <w:lang w:val="mk-MK"/>
        </w:rPr>
      </w:pPr>
    </w:p>
    <w:p w:rsidR="000012AF" w:rsidRPr="004A698E" w:rsidRDefault="000012AF" w:rsidP="00741D84">
      <w:pPr>
        <w:jc w:val="both"/>
        <w:rPr>
          <w:rFonts w:ascii="Arial" w:hAnsi="Arial" w:cs="Arial"/>
          <w:lang w:val="mk-MK"/>
        </w:rPr>
      </w:pPr>
    </w:p>
    <w:p w:rsidR="000012AF" w:rsidRPr="004A698E" w:rsidRDefault="000012AF" w:rsidP="00741D84">
      <w:pPr>
        <w:jc w:val="both"/>
        <w:rPr>
          <w:rFonts w:ascii="Arial" w:hAnsi="Arial" w:cs="Arial"/>
          <w:lang w:val="mk-MK"/>
        </w:rPr>
      </w:pPr>
    </w:p>
    <w:p w:rsidR="00741D84" w:rsidRPr="004A698E" w:rsidRDefault="006F043E" w:rsidP="00741D84">
      <w:pPr>
        <w:jc w:val="both"/>
        <w:rPr>
          <w:rFonts w:ascii="Arial" w:hAnsi="Arial" w:cs="Arial"/>
          <w:lang w:val="mk-MK"/>
        </w:rPr>
      </w:pPr>
      <w:r w:rsidRPr="004A698E">
        <w:rPr>
          <w:rFonts w:ascii="Arial" w:hAnsi="Arial" w:cs="Arial"/>
          <w:lang w:val="mk-MK"/>
        </w:rPr>
        <w:lastRenderedPageBreak/>
        <w:t>Како резултат на тоа што</w:t>
      </w:r>
      <w:r w:rsidR="00741D84" w:rsidRPr="004A698E">
        <w:rPr>
          <w:rFonts w:ascii="Arial" w:hAnsi="Arial" w:cs="Arial"/>
          <w:lang w:val="mk-MK"/>
        </w:rPr>
        <w:t xml:space="preserve"> светот се справува со ширењето на вирусот Ковид-19, УНФПА има за цел импликациите од појавата на оваа пандемија да ги адресира кон подготовки и спроведување на </w:t>
      </w:r>
      <w:r w:rsidR="00C70CC0">
        <w:rPr>
          <w:rFonts w:ascii="Arial" w:hAnsi="Arial" w:cs="Arial"/>
          <w:lang w:val="mk-MK"/>
        </w:rPr>
        <w:t>циклусот на попис</w:t>
      </w:r>
      <w:r w:rsidR="00741D84" w:rsidRPr="004A698E">
        <w:rPr>
          <w:rFonts w:ascii="Arial" w:hAnsi="Arial" w:cs="Arial"/>
          <w:lang w:val="mk-MK"/>
        </w:rPr>
        <w:t xml:space="preserve"> планиран за 2020 година. </w:t>
      </w:r>
      <w:r w:rsidR="007704B9" w:rsidRPr="004A698E">
        <w:rPr>
          <w:rFonts w:ascii="Arial" w:hAnsi="Arial" w:cs="Arial"/>
          <w:lang w:val="mk-MK"/>
        </w:rPr>
        <w:t>За 2020 и 2021 година се предвидува спроведување попис</w:t>
      </w:r>
      <w:r w:rsidR="00A46402" w:rsidRPr="004A698E">
        <w:rPr>
          <w:rFonts w:ascii="Arial" w:hAnsi="Arial" w:cs="Arial"/>
          <w:lang w:val="mk-MK"/>
        </w:rPr>
        <w:t>и</w:t>
      </w:r>
      <w:r w:rsidR="007704B9" w:rsidRPr="004A698E">
        <w:rPr>
          <w:rFonts w:ascii="Arial" w:hAnsi="Arial" w:cs="Arial"/>
          <w:lang w:val="mk-MK"/>
        </w:rPr>
        <w:t xml:space="preserve"> в</w:t>
      </w:r>
      <w:r w:rsidR="004E33F0">
        <w:rPr>
          <w:rFonts w:ascii="Arial" w:hAnsi="Arial" w:cs="Arial"/>
          <w:lang w:val="mk-MK"/>
        </w:rPr>
        <w:t xml:space="preserve">о </w:t>
      </w:r>
      <w:r w:rsidR="00741D84" w:rsidRPr="004A698E">
        <w:rPr>
          <w:rFonts w:ascii="Arial" w:hAnsi="Arial" w:cs="Arial"/>
          <w:lang w:val="mk-MK"/>
        </w:rPr>
        <w:t xml:space="preserve">150 земји (вклучително и 85 земји кои се дел од програмата на УНФПА) </w:t>
      </w:r>
      <w:r w:rsidR="00682711" w:rsidRPr="004A698E">
        <w:rPr>
          <w:rFonts w:ascii="Arial" w:hAnsi="Arial" w:cs="Arial"/>
          <w:lang w:val="mk-MK"/>
        </w:rPr>
        <w:t>и затоа</w:t>
      </w:r>
      <w:r w:rsidR="004E33F0">
        <w:rPr>
          <w:rFonts w:ascii="Arial" w:hAnsi="Arial" w:cs="Arial"/>
          <w:lang w:val="mk-MK"/>
        </w:rPr>
        <w:t xml:space="preserve"> </w:t>
      </w:r>
      <w:r w:rsidR="00A46402" w:rsidRPr="004A698E">
        <w:rPr>
          <w:rFonts w:ascii="Arial" w:hAnsi="Arial" w:cs="Arial"/>
          <w:lang w:val="mk-MK"/>
        </w:rPr>
        <w:t xml:space="preserve">потенцијалното прекинување на пописот за 2020 година може да биде </w:t>
      </w:r>
      <w:r w:rsidR="00741D84" w:rsidRPr="004A698E">
        <w:rPr>
          <w:rFonts w:ascii="Arial" w:hAnsi="Arial" w:cs="Arial"/>
          <w:lang w:val="mk-MK"/>
        </w:rPr>
        <w:t xml:space="preserve">од </w:t>
      </w:r>
      <w:r w:rsidR="00682711" w:rsidRPr="004A698E">
        <w:rPr>
          <w:rFonts w:ascii="Arial" w:hAnsi="Arial" w:cs="Arial"/>
          <w:lang w:val="mk-MK"/>
        </w:rPr>
        <w:t>огромно</w:t>
      </w:r>
      <w:r w:rsidR="00741D84" w:rsidRPr="004A698E">
        <w:rPr>
          <w:rFonts w:ascii="Arial" w:hAnsi="Arial" w:cs="Arial"/>
          <w:lang w:val="mk-MK"/>
        </w:rPr>
        <w:t xml:space="preserve"> значење. Појавата на пандемијата Ковид-19 придонесува </w:t>
      </w:r>
      <w:r w:rsidR="00725776" w:rsidRPr="004A698E">
        <w:rPr>
          <w:rFonts w:ascii="Arial" w:hAnsi="Arial" w:cs="Arial"/>
          <w:lang w:val="mk-MK"/>
        </w:rPr>
        <w:t xml:space="preserve">да се одложи или прекине спроведувањето на пописот </w:t>
      </w:r>
      <w:r w:rsidR="00741D84" w:rsidRPr="004A698E">
        <w:rPr>
          <w:rFonts w:ascii="Arial" w:hAnsi="Arial" w:cs="Arial"/>
          <w:lang w:val="mk-MK"/>
        </w:rPr>
        <w:t>во голем број земји, што може да влијае врз квалитетот на спроведувањето или да дојде до целосно откажување на пописните проекти. Домашното финансирање и финансирањето од страна на донатори</w:t>
      </w:r>
      <w:r w:rsidR="00B10DD3" w:rsidRPr="004A698E">
        <w:rPr>
          <w:rFonts w:ascii="Arial" w:hAnsi="Arial" w:cs="Arial"/>
          <w:lang w:val="mk-MK"/>
        </w:rPr>
        <w:t>,</w:t>
      </w:r>
      <w:r w:rsidR="00741D84" w:rsidRPr="004A698E">
        <w:rPr>
          <w:rFonts w:ascii="Arial" w:hAnsi="Arial" w:cs="Arial"/>
          <w:lang w:val="mk-MK"/>
        </w:rPr>
        <w:t xml:space="preserve"> со цел спроведување попис</w:t>
      </w:r>
      <w:r w:rsidR="00152A26" w:rsidRPr="004A698E">
        <w:rPr>
          <w:rFonts w:ascii="Arial" w:hAnsi="Arial" w:cs="Arial"/>
          <w:lang w:val="mk-MK"/>
        </w:rPr>
        <w:t>и</w:t>
      </w:r>
      <w:r w:rsidR="00741D84" w:rsidRPr="004A698E">
        <w:rPr>
          <w:rFonts w:ascii="Arial" w:hAnsi="Arial" w:cs="Arial"/>
          <w:lang w:val="mk-MK"/>
        </w:rPr>
        <w:t xml:space="preserve"> всушност може да бидат пренасочени за справување со вирусот Ковид-19, при што попис</w:t>
      </w:r>
      <w:r w:rsidR="00152A26" w:rsidRPr="004A698E">
        <w:rPr>
          <w:rFonts w:ascii="Arial" w:hAnsi="Arial" w:cs="Arial"/>
          <w:lang w:val="mk-MK"/>
        </w:rPr>
        <w:t xml:space="preserve">ите </w:t>
      </w:r>
      <w:r w:rsidR="00741D84" w:rsidRPr="004A698E">
        <w:rPr>
          <w:rFonts w:ascii="Arial" w:hAnsi="Arial" w:cs="Arial"/>
          <w:lang w:val="mk-MK"/>
        </w:rPr>
        <w:t>ќе треба да помин</w:t>
      </w:r>
      <w:r w:rsidR="00152A26" w:rsidRPr="004A698E">
        <w:rPr>
          <w:rFonts w:ascii="Arial" w:hAnsi="Arial" w:cs="Arial"/>
          <w:lang w:val="mk-MK"/>
        </w:rPr>
        <w:t>ат</w:t>
      </w:r>
      <w:r w:rsidR="00741D84" w:rsidRPr="004A698E">
        <w:rPr>
          <w:rFonts w:ascii="Arial" w:hAnsi="Arial" w:cs="Arial"/>
          <w:lang w:val="mk-MK"/>
        </w:rPr>
        <w:t xml:space="preserve"> низ фаза на подготовка без </w:t>
      </w:r>
      <w:r w:rsidR="007704B9" w:rsidRPr="004A698E">
        <w:rPr>
          <w:rFonts w:ascii="Arial" w:hAnsi="Arial" w:cs="Arial"/>
          <w:lang w:val="mk-MK"/>
        </w:rPr>
        <w:t>неопходните основни финансиски</w:t>
      </w:r>
      <w:r w:rsidR="00741D84" w:rsidRPr="004A698E">
        <w:rPr>
          <w:rFonts w:ascii="Arial" w:hAnsi="Arial" w:cs="Arial"/>
          <w:lang w:val="mk-MK"/>
        </w:rPr>
        <w:t xml:space="preserve"> средства. Неколку земји веќе донесоа </w:t>
      </w:r>
      <w:r w:rsidR="00FE186F" w:rsidRPr="004A698E">
        <w:rPr>
          <w:rFonts w:ascii="Arial" w:hAnsi="Arial" w:cs="Arial"/>
          <w:lang w:val="mk-MK"/>
        </w:rPr>
        <w:t>одлука</w:t>
      </w:r>
      <w:r w:rsidR="00741D84" w:rsidRPr="004A698E">
        <w:rPr>
          <w:rFonts w:ascii="Arial" w:hAnsi="Arial" w:cs="Arial"/>
          <w:lang w:val="mk-MK"/>
        </w:rPr>
        <w:t xml:space="preserve"> за одложување на попис</w:t>
      </w:r>
      <w:r w:rsidR="00152A26" w:rsidRPr="004A698E">
        <w:rPr>
          <w:rFonts w:ascii="Arial" w:hAnsi="Arial" w:cs="Arial"/>
          <w:lang w:val="mk-MK"/>
        </w:rPr>
        <w:t>ите</w:t>
      </w:r>
      <w:r w:rsidR="00741D84" w:rsidRPr="004A698E">
        <w:rPr>
          <w:rFonts w:ascii="Arial" w:hAnsi="Arial" w:cs="Arial"/>
          <w:lang w:val="mk-MK"/>
        </w:rPr>
        <w:t>, додека пак</w:t>
      </w:r>
      <w:r w:rsidR="00BD4063" w:rsidRPr="004A698E">
        <w:rPr>
          <w:rFonts w:ascii="Arial" w:hAnsi="Arial" w:cs="Arial"/>
          <w:lang w:val="mk-MK"/>
        </w:rPr>
        <w:t>,</w:t>
      </w:r>
      <w:r w:rsidR="00B10DD3" w:rsidRPr="004A698E">
        <w:rPr>
          <w:rFonts w:ascii="Arial" w:hAnsi="Arial" w:cs="Arial"/>
          <w:lang w:val="mk-MK"/>
        </w:rPr>
        <w:t xml:space="preserve"> </w:t>
      </w:r>
      <w:r w:rsidR="00152A26" w:rsidRPr="004A698E">
        <w:rPr>
          <w:rFonts w:ascii="Arial" w:hAnsi="Arial" w:cs="Arial"/>
          <w:lang w:val="mk-MK"/>
        </w:rPr>
        <w:t xml:space="preserve">голем дел од </w:t>
      </w:r>
      <w:r w:rsidR="00BD4063" w:rsidRPr="004A698E">
        <w:rPr>
          <w:rFonts w:ascii="Arial" w:hAnsi="Arial" w:cs="Arial"/>
          <w:lang w:val="mk-MK"/>
        </w:rPr>
        <w:t>другите</w:t>
      </w:r>
      <w:r w:rsidR="00B10DD3" w:rsidRPr="004A698E">
        <w:rPr>
          <w:rFonts w:ascii="Arial" w:hAnsi="Arial" w:cs="Arial"/>
          <w:lang w:val="mk-MK"/>
        </w:rPr>
        <w:t xml:space="preserve"> </w:t>
      </w:r>
      <w:r w:rsidR="00741D84" w:rsidRPr="004A698E">
        <w:rPr>
          <w:rFonts w:ascii="Arial" w:hAnsi="Arial" w:cs="Arial"/>
          <w:lang w:val="mk-MK"/>
        </w:rPr>
        <w:t xml:space="preserve">земји допрва ќе </w:t>
      </w:r>
      <w:r w:rsidR="00152A26" w:rsidRPr="004A698E">
        <w:rPr>
          <w:rFonts w:ascii="Arial" w:hAnsi="Arial" w:cs="Arial"/>
          <w:lang w:val="mk-MK"/>
        </w:rPr>
        <w:t>донесат одлуки за одложување</w:t>
      </w:r>
      <w:r w:rsidR="00741D84" w:rsidRPr="004A698E">
        <w:rPr>
          <w:rFonts w:ascii="Arial" w:hAnsi="Arial" w:cs="Arial"/>
          <w:lang w:val="mk-MK"/>
        </w:rPr>
        <w:t>.</w:t>
      </w:r>
    </w:p>
    <w:p w:rsidR="000012AF" w:rsidRPr="004A698E" w:rsidRDefault="000012AF" w:rsidP="00741D84">
      <w:pPr>
        <w:jc w:val="both"/>
        <w:rPr>
          <w:rFonts w:ascii="Arial" w:hAnsi="Arial" w:cs="Arial"/>
          <w:lang w:val="mk-MK"/>
        </w:rPr>
      </w:pPr>
      <w:r w:rsidRPr="004A698E">
        <w:rPr>
          <w:rFonts w:ascii="Arial" w:hAnsi="Arial" w:cs="Arial"/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320040</wp:posOffset>
            </wp:positionV>
            <wp:extent cx="4501172" cy="2791206"/>
            <wp:effectExtent l="0" t="0" r="0" b="0"/>
            <wp:wrapTopAndBottom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1172" cy="2791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12AF" w:rsidRPr="004A698E" w:rsidRDefault="000012AF" w:rsidP="000012AF">
      <w:pPr>
        <w:spacing w:before="29"/>
        <w:ind w:left="2912"/>
        <w:jc w:val="both"/>
        <w:rPr>
          <w:rFonts w:ascii="Arial" w:hAnsi="Arial" w:cs="Arial"/>
          <w:b/>
          <w:sz w:val="10"/>
        </w:rPr>
      </w:pPr>
      <w:r w:rsidRPr="004A698E">
        <w:rPr>
          <w:rFonts w:ascii="Arial" w:hAnsi="Arial" w:cs="Arial"/>
          <w:b/>
          <w:color w:val="6D6E71"/>
          <w:w w:val="115"/>
          <w:sz w:val="10"/>
        </w:rPr>
        <w:t xml:space="preserve">© UNFPA Afghanistan </w:t>
      </w:r>
      <w:r w:rsidRPr="004A698E">
        <w:rPr>
          <w:rFonts w:ascii="Arial" w:hAnsi="Arial" w:cs="Arial"/>
          <w:b/>
          <w:color w:val="6D6E71"/>
          <w:w w:val="130"/>
          <w:sz w:val="10"/>
        </w:rPr>
        <w:t xml:space="preserve">/ </w:t>
      </w:r>
      <w:r w:rsidRPr="004A698E">
        <w:rPr>
          <w:rFonts w:ascii="Arial" w:hAnsi="Arial" w:cs="Arial"/>
          <w:b/>
          <w:color w:val="6D6E71"/>
          <w:w w:val="115"/>
          <w:sz w:val="10"/>
        </w:rPr>
        <w:t>Lorenzo Tugnoli</w:t>
      </w:r>
    </w:p>
    <w:p w:rsidR="000012AF" w:rsidRPr="004A698E" w:rsidRDefault="000012AF" w:rsidP="000012AF">
      <w:pPr>
        <w:pStyle w:val="Heading1"/>
        <w:ind w:left="0"/>
        <w:jc w:val="both"/>
        <w:rPr>
          <w:rFonts w:ascii="Arial" w:hAnsi="Arial" w:cs="Arial"/>
          <w:lang w:val="mk-MK"/>
        </w:rPr>
      </w:pPr>
    </w:p>
    <w:p w:rsidR="00741D84" w:rsidRPr="004A698E" w:rsidRDefault="007B1222" w:rsidP="000012AF">
      <w:pPr>
        <w:pStyle w:val="Heading1"/>
        <w:ind w:left="0"/>
        <w:jc w:val="both"/>
        <w:rPr>
          <w:rFonts w:ascii="Arial" w:hAnsi="Arial" w:cs="Arial"/>
          <w:lang w:val="mk-MK"/>
        </w:rPr>
      </w:pPr>
      <w:bookmarkStart w:id="1" w:name="_Toc36808883"/>
      <w:r w:rsidRPr="004A698E">
        <w:rPr>
          <w:rFonts w:ascii="Arial" w:hAnsi="Arial" w:cs="Arial"/>
          <w:lang w:val="mk-MK"/>
        </w:rPr>
        <w:t xml:space="preserve">Земји кои </w:t>
      </w:r>
      <w:r w:rsidR="00B10DD3" w:rsidRPr="004A698E">
        <w:rPr>
          <w:rFonts w:ascii="Arial" w:hAnsi="Arial" w:cs="Arial"/>
          <w:lang w:val="mk-MK"/>
        </w:rPr>
        <w:t xml:space="preserve">го откажале спроведувањето попис </w:t>
      </w:r>
      <w:r w:rsidR="00152A26" w:rsidRPr="004A698E">
        <w:rPr>
          <w:rFonts w:ascii="Arial" w:hAnsi="Arial" w:cs="Arial"/>
          <w:lang w:val="mk-MK"/>
        </w:rPr>
        <w:t>како резултат на појавата на пандемијата Ковид-19</w:t>
      </w:r>
      <w:bookmarkEnd w:id="1"/>
      <w:r w:rsidR="00152A26" w:rsidRPr="004A698E">
        <w:rPr>
          <w:rFonts w:ascii="Arial" w:hAnsi="Arial" w:cs="Arial"/>
          <w:lang w:val="mk-MK"/>
        </w:rPr>
        <w:t xml:space="preserve"> </w:t>
      </w:r>
    </w:p>
    <w:p w:rsidR="000012AF" w:rsidRPr="004A698E" w:rsidRDefault="000012AF" w:rsidP="00741D84">
      <w:pPr>
        <w:jc w:val="both"/>
        <w:rPr>
          <w:rFonts w:ascii="Arial" w:hAnsi="Arial" w:cs="Arial"/>
          <w:b/>
          <w:lang w:val="mk-MK"/>
        </w:rPr>
      </w:pPr>
    </w:p>
    <w:p w:rsidR="00741D84" w:rsidRPr="004A698E" w:rsidRDefault="00741D84" w:rsidP="00741D84">
      <w:pPr>
        <w:jc w:val="both"/>
        <w:rPr>
          <w:rFonts w:ascii="Arial" w:hAnsi="Arial" w:cs="Arial"/>
          <w:lang w:val="mk-MK"/>
        </w:rPr>
      </w:pPr>
      <w:r w:rsidRPr="004A698E">
        <w:rPr>
          <w:rFonts w:ascii="Arial" w:hAnsi="Arial" w:cs="Arial"/>
          <w:b/>
          <w:lang w:val="mk-MK"/>
        </w:rPr>
        <w:t>Белизе</w:t>
      </w:r>
      <w:r w:rsidRPr="004A698E">
        <w:rPr>
          <w:rFonts w:ascii="Arial" w:hAnsi="Arial" w:cs="Arial"/>
          <w:lang w:val="mk-MK"/>
        </w:rPr>
        <w:t xml:space="preserve"> го одложи пописот </w:t>
      </w:r>
      <w:r w:rsidR="007704B9" w:rsidRPr="004A698E">
        <w:rPr>
          <w:rFonts w:ascii="Arial" w:hAnsi="Arial" w:cs="Arial"/>
          <w:lang w:val="mk-MK"/>
        </w:rPr>
        <w:t>за</w:t>
      </w:r>
      <w:r w:rsidRPr="004A698E">
        <w:rPr>
          <w:rFonts w:ascii="Arial" w:hAnsi="Arial" w:cs="Arial"/>
          <w:lang w:val="mk-MK"/>
        </w:rPr>
        <w:t xml:space="preserve"> 2021 година, со цел средства</w:t>
      </w:r>
      <w:r w:rsidR="008D2F4D" w:rsidRPr="004A698E">
        <w:rPr>
          <w:rFonts w:ascii="Arial" w:hAnsi="Arial" w:cs="Arial"/>
          <w:lang w:val="mk-MK"/>
        </w:rPr>
        <w:t>та</w:t>
      </w:r>
      <w:r w:rsidR="00B10DD3" w:rsidRPr="004A698E">
        <w:rPr>
          <w:rFonts w:ascii="Arial" w:hAnsi="Arial" w:cs="Arial"/>
          <w:lang w:val="mk-MK"/>
        </w:rPr>
        <w:t xml:space="preserve"> </w:t>
      </w:r>
      <w:r w:rsidR="008D2F4D" w:rsidRPr="004A698E">
        <w:rPr>
          <w:rFonts w:ascii="Arial" w:hAnsi="Arial" w:cs="Arial"/>
          <w:lang w:val="mk-MK"/>
        </w:rPr>
        <w:t>наменети</w:t>
      </w:r>
      <w:r w:rsidRPr="004A698E">
        <w:rPr>
          <w:rFonts w:ascii="Arial" w:hAnsi="Arial" w:cs="Arial"/>
          <w:lang w:val="mk-MK"/>
        </w:rPr>
        <w:t xml:space="preserve"> за пописниот процес да ги пренасочи за национално финансирање </w:t>
      </w:r>
      <w:r w:rsidR="007B1222" w:rsidRPr="004A698E">
        <w:rPr>
          <w:rFonts w:ascii="Arial" w:hAnsi="Arial" w:cs="Arial"/>
          <w:lang w:val="mk-MK"/>
        </w:rPr>
        <w:t>на</w:t>
      </w:r>
      <w:r w:rsidR="00B10DD3" w:rsidRPr="004A698E">
        <w:rPr>
          <w:rFonts w:ascii="Arial" w:hAnsi="Arial" w:cs="Arial"/>
          <w:lang w:val="mk-MK"/>
        </w:rPr>
        <w:t xml:space="preserve"> </w:t>
      </w:r>
      <w:r w:rsidR="00152A26" w:rsidRPr="004A698E">
        <w:rPr>
          <w:rFonts w:ascii="Arial" w:hAnsi="Arial" w:cs="Arial"/>
          <w:lang w:val="mk-MK"/>
        </w:rPr>
        <w:t>кризната состојба</w:t>
      </w:r>
      <w:r w:rsidRPr="004A698E">
        <w:rPr>
          <w:rFonts w:ascii="Arial" w:hAnsi="Arial" w:cs="Arial"/>
          <w:lang w:val="mk-MK"/>
        </w:rPr>
        <w:t>.</w:t>
      </w:r>
    </w:p>
    <w:p w:rsidR="00741D84" w:rsidRPr="004A698E" w:rsidRDefault="00741D84" w:rsidP="00741D84">
      <w:pPr>
        <w:jc w:val="both"/>
        <w:rPr>
          <w:rFonts w:ascii="Arial" w:hAnsi="Arial" w:cs="Arial"/>
          <w:lang w:val="mk-MK"/>
        </w:rPr>
      </w:pPr>
      <w:r w:rsidRPr="004A698E">
        <w:rPr>
          <w:rFonts w:ascii="Arial" w:hAnsi="Arial" w:cs="Arial"/>
          <w:b/>
          <w:lang w:val="mk-MK"/>
        </w:rPr>
        <w:t>Бразил</w:t>
      </w:r>
      <w:r w:rsidRPr="004A698E">
        <w:rPr>
          <w:rFonts w:ascii="Arial" w:hAnsi="Arial" w:cs="Arial"/>
          <w:lang w:val="mk-MK"/>
        </w:rPr>
        <w:t xml:space="preserve"> одлучи да го одложи пописот до  2021 година.</w:t>
      </w:r>
    </w:p>
    <w:p w:rsidR="00741D84" w:rsidRPr="004A698E" w:rsidRDefault="00741D84" w:rsidP="00741D84">
      <w:pPr>
        <w:jc w:val="both"/>
        <w:rPr>
          <w:rFonts w:ascii="Arial" w:hAnsi="Arial" w:cs="Arial"/>
          <w:lang w:val="mk-MK"/>
        </w:rPr>
      </w:pPr>
      <w:r w:rsidRPr="004A698E">
        <w:rPr>
          <w:rFonts w:ascii="Arial" w:hAnsi="Arial" w:cs="Arial"/>
          <w:b/>
          <w:lang w:val="mk-MK"/>
        </w:rPr>
        <w:t>Кина</w:t>
      </w:r>
      <w:r w:rsidRPr="004A698E">
        <w:rPr>
          <w:rFonts w:ascii="Arial" w:hAnsi="Arial" w:cs="Arial"/>
          <w:lang w:val="mk-MK"/>
        </w:rPr>
        <w:t xml:space="preserve"> сè уште планира да спроведе попис во ноември 2020 година, меѓутоа поради погоденоста од пандемијата, во тек е разгледување </w:t>
      </w:r>
      <w:r w:rsidR="008D2F4D" w:rsidRPr="004A698E">
        <w:rPr>
          <w:rFonts w:ascii="Arial" w:hAnsi="Arial" w:cs="Arial"/>
          <w:lang w:val="mk-MK"/>
        </w:rPr>
        <w:t>на опциите за</w:t>
      </w:r>
      <w:r w:rsidRPr="004A698E">
        <w:rPr>
          <w:rFonts w:ascii="Arial" w:hAnsi="Arial" w:cs="Arial"/>
          <w:lang w:val="mk-MK"/>
        </w:rPr>
        <w:t xml:space="preserve"> подготовк</w:t>
      </w:r>
      <w:r w:rsidR="008D2F4D" w:rsidRPr="004A698E">
        <w:rPr>
          <w:rFonts w:ascii="Arial" w:hAnsi="Arial" w:cs="Arial"/>
          <w:lang w:val="mk-MK"/>
        </w:rPr>
        <w:t>а и спроведување на попис</w:t>
      </w:r>
      <w:r w:rsidR="00152A26" w:rsidRPr="004A698E">
        <w:rPr>
          <w:rFonts w:ascii="Arial" w:hAnsi="Arial" w:cs="Arial"/>
          <w:lang w:val="mk-MK"/>
        </w:rPr>
        <w:t>от</w:t>
      </w:r>
      <w:r w:rsidRPr="004A698E">
        <w:rPr>
          <w:rFonts w:ascii="Arial" w:hAnsi="Arial" w:cs="Arial"/>
          <w:lang w:val="mk-MK"/>
        </w:rPr>
        <w:t xml:space="preserve">.  </w:t>
      </w:r>
    </w:p>
    <w:p w:rsidR="00741D84" w:rsidRPr="004A698E" w:rsidRDefault="00741D84" w:rsidP="00741D84">
      <w:pPr>
        <w:jc w:val="both"/>
        <w:rPr>
          <w:rFonts w:ascii="Arial" w:hAnsi="Arial" w:cs="Arial"/>
          <w:lang w:val="mk-MK"/>
        </w:rPr>
      </w:pPr>
      <w:r w:rsidRPr="004A698E">
        <w:rPr>
          <w:rFonts w:ascii="Arial" w:hAnsi="Arial" w:cs="Arial"/>
          <w:lang w:val="mk-MK"/>
        </w:rPr>
        <w:lastRenderedPageBreak/>
        <w:t xml:space="preserve">Пописот во </w:t>
      </w:r>
      <w:r w:rsidRPr="004A698E">
        <w:rPr>
          <w:rFonts w:ascii="Arial" w:hAnsi="Arial" w:cs="Arial"/>
          <w:b/>
          <w:lang w:val="mk-MK"/>
        </w:rPr>
        <w:t>Брегот на Слоновата Коска</w:t>
      </w:r>
      <w:r w:rsidR="00BD4063" w:rsidRPr="004A698E">
        <w:rPr>
          <w:rFonts w:ascii="Arial" w:hAnsi="Arial" w:cs="Arial"/>
          <w:b/>
          <w:lang w:val="mk-MK"/>
        </w:rPr>
        <w:t>,</w:t>
      </w:r>
      <w:r w:rsidRPr="004A698E">
        <w:rPr>
          <w:rFonts w:ascii="Arial" w:hAnsi="Arial" w:cs="Arial"/>
          <w:lang w:val="mk-MK"/>
        </w:rPr>
        <w:t xml:space="preserve"> којшто е планиран за април 2020 година, може да биде одложен, со оглед на воведеното ограничување </w:t>
      </w:r>
      <w:r w:rsidR="008D2F4D" w:rsidRPr="004A698E">
        <w:rPr>
          <w:rFonts w:ascii="Arial" w:hAnsi="Arial" w:cs="Arial"/>
          <w:lang w:val="mk-MK"/>
        </w:rPr>
        <w:t>на движењето од страна на Владата</w:t>
      </w:r>
      <w:r w:rsidRPr="004A698E">
        <w:rPr>
          <w:rFonts w:ascii="Arial" w:hAnsi="Arial" w:cs="Arial"/>
          <w:lang w:val="mk-MK"/>
        </w:rPr>
        <w:t xml:space="preserve">. </w:t>
      </w:r>
      <w:r w:rsidR="00523634" w:rsidRPr="004A698E">
        <w:rPr>
          <w:rFonts w:ascii="Arial" w:hAnsi="Arial" w:cs="Arial"/>
          <w:lang w:val="mk-MK"/>
        </w:rPr>
        <w:t xml:space="preserve">Во јануари се очекуваше испорака на </w:t>
      </w:r>
      <w:r w:rsidR="003714DF" w:rsidRPr="004A698E">
        <w:rPr>
          <w:rFonts w:ascii="Arial" w:hAnsi="Arial" w:cs="Arial"/>
          <w:lang w:val="mk-MK"/>
        </w:rPr>
        <w:t>таблети</w:t>
      </w:r>
      <w:r w:rsidR="00523634" w:rsidRPr="004A698E">
        <w:rPr>
          <w:rFonts w:ascii="Arial" w:hAnsi="Arial" w:cs="Arial"/>
          <w:lang w:val="mk-MK"/>
        </w:rPr>
        <w:t xml:space="preserve"> од Кина</w:t>
      </w:r>
      <w:r w:rsidR="00152A26" w:rsidRPr="004A698E">
        <w:rPr>
          <w:rFonts w:ascii="Arial" w:hAnsi="Arial" w:cs="Arial"/>
          <w:lang w:val="mk-MK"/>
        </w:rPr>
        <w:t>,</w:t>
      </w:r>
      <w:r w:rsidR="00523634" w:rsidRPr="004A698E">
        <w:rPr>
          <w:rFonts w:ascii="Arial" w:hAnsi="Arial" w:cs="Arial"/>
          <w:lang w:val="mk-MK"/>
        </w:rPr>
        <w:t xml:space="preserve"> која</w:t>
      </w:r>
      <w:r w:rsidR="00BD4063" w:rsidRPr="004A698E">
        <w:rPr>
          <w:rFonts w:ascii="Arial" w:hAnsi="Arial" w:cs="Arial"/>
          <w:lang w:val="mk-MK"/>
        </w:rPr>
        <w:t>,</w:t>
      </w:r>
      <w:r w:rsidR="00523634" w:rsidRPr="004A698E">
        <w:rPr>
          <w:rFonts w:ascii="Arial" w:hAnsi="Arial" w:cs="Arial"/>
          <w:lang w:val="mk-MK"/>
        </w:rPr>
        <w:t xml:space="preserve"> за жал</w:t>
      </w:r>
      <w:r w:rsidR="00BD4063" w:rsidRPr="004A698E">
        <w:rPr>
          <w:rFonts w:ascii="Arial" w:hAnsi="Arial" w:cs="Arial"/>
          <w:lang w:val="mk-MK"/>
        </w:rPr>
        <w:t>,</w:t>
      </w:r>
      <w:r w:rsidR="00523634" w:rsidRPr="004A698E">
        <w:rPr>
          <w:rFonts w:ascii="Arial" w:hAnsi="Arial" w:cs="Arial"/>
          <w:lang w:val="mk-MK"/>
        </w:rPr>
        <w:t xml:space="preserve"> беше одложена, </w:t>
      </w:r>
      <w:r w:rsidRPr="004A698E">
        <w:rPr>
          <w:rFonts w:ascii="Arial" w:hAnsi="Arial" w:cs="Arial"/>
          <w:lang w:val="mk-MK"/>
        </w:rPr>
        <w:t>но според неодамнешните новости</w:t>
      </w:r>
      <w:r w:rsidR="00BD4063" w:rsidRPr="004A698E">
        <w:rPr>
          <w:rFonts w:ascii="Arial" w:hAnsi="Arial" w:cs="Arial"/>
          <w:lang w:val="mk-MK"/>
        </w:rPr>
        <w:t>,</w:t>
      </w:r>
      <w:r w:rsidRPr="004A698E">
        <w:rPr>
          <w:rFonts w:ascii="Arial" w:hAnsi="Arial" w:cs="Arial"/>
          <w:lang w:val="mk-MK"/>
        </w:rPr>
        <w:t xml:space="preserve"> испорака</w:t>
      </w:r>
      <w:r w:rsidR="00523634" w:rsidRPr="004A698E">
        <w:rPr>
          <w:rFonts w:ascii="Arial" w:hAnsi="Arial" w:cs="Arial"/>
          <w:lang w:val="mk-MK"/>
        </w:rPr>
        <w:t>та е конечно успешно реализирана</w:t>
      </w:r>
      <w:r w:rsidRPr="004A698E">
        <w:rPr>
          <w:rFonts w:ascii="Arial" w:hAnsi="Arial" w:cs="Arial"/>
          <w:lang w:val="mk-MK"/>
        </w:rPr>
        <w:t>.</w:t>
      </w:r>
    </w:p>
    <w:p w:rsidR="00741D84" w:rsidRPr="004A698E" w:rsidRDefault="00741D84" w:rsidP="00741D84">
      <w:pPr>
        <w:jc w:val="both"/>
        <w:rPr>
          <w:rFonts w:ascii="Arial" w:hAnsi="Arial" w:cs="Arial"/>
          <w:lang w:val="mk-MK"/>
        </w:rPr>
      </w:pPr>
      <w:r w:rsidRPr="004A698E">
        <w:rPr>
          <w:rFonts w:ascii="Arial" w:hAnsi="Arial" w:cs="Arial"/>
          <w:b/>
          <w:lang w:val="mk-MK"/>
        </w:rPr>
        <w:t>Еквадор</w:t>
      </w:r>
      <w:r w:rsidRPr="004A698E">
        <w:rPr>
          <w:rFonts w:ascii="Arial" w:hAnsi="Arial" w:cs="Arial"/>
          <w:lang w:val="mk-MK"/>
        </w:rPr>
        <w:t xml:space="preserve"> моментално се наоѓа во </w:t>
      </w:r>
      <w:r w:rsidR="00523634" w:rsidRPr="004A698E">
        <w:rPr>
          <w:rFonts w:ascii="Arial" w:hAnsi="Arial" w:cs="Arial"/>
          <w:lang w:val="mk-MK"/>
        </w:rPr>
        <w:t>подготвителна</w:t>
      </w:r>
      <w:r w:rsidRPr="004A698E">
        <w:rPr>
          <w:rFonts w:ascii="Arial" w:hAnsi="Arial" w:cs="Arial"/>
          <w:lang w:val="mk-MK"/>
        </w:rPr>
        <w:t xml:space="preserve"> фаза</w:t>
      </w:r>
      <w:r w:rsidR="00523634" w:rsidRPr="004A698E">
        <w:rPr>
          <w:rFonts w:ascii="Arial" w:hAnsi="Arial" w:cs="Arial"/>
          <w:lang w:val="mk-MK"/>
        </w:rPr>
        <w:t xml:space="preserve"> за спроведување попис</w:t>
      </w:r>
      <w:r w:rsidRPr="004A698E">
        <w:rPr>
          <w:rFonts w:ascii="Arial" w:hAnsi="Arial" w:cs="Arial"/>
          <w:lang w:val="mk-MK"/>
        </w:rPr>
        <w:t xml:space="preserve">, притоа спроведувајќи картографски податоци </w:t>
      </w:r>
      <w:r w:rsidR="00523634" w:rsidRPr="004A698E">
        <w:rPr>
          <w:rFonts w:ascii="Arial" w:hAnsi="Arial" w:cs="Arial"/>
          <w:lang w:val="mk-MK"/>
        </w:rPr>
        <w:t>за по</w:t>
      </w:r>
      <w:r w:rsidRPr="004A698E">
        <w:rPr>
          <w:rFonts w:ascii="Arial" w:hAnsi="Arial" w:cs="Arial"/>
          <w:lang w:val="mk-MK"/>
        </w:rPr>
        <w:t xml:space="preserve">големите градови. Еквадор сите активности за спроведување на пописот ги одложи за две седмици, притоа очекувајќи дека постои можност ова одложување да се продолжи на четири седмици. </w:t>
      </w:r>
      <w:r w:rsidR="00BD4063" w:rsidRPr="004A698E">
        <w:rPr>
          <w:rFonts w:ascii="Arial" w:hAnsi="Arial" w:cs="Arial"/>
          <w:lang w:val="mk-MK"/>
        </w:rPr>
        <w:t xml:space="preserve">Поради </w:t>
      </w:r>
      <w:r w:rsidRPr="004A698E">
        <w:rPr>
          <w:rFonts w:ascii="Arial" w:hAnsi="Arial" w:cs="Arial"/>
          <w:lang w:val="mk-MK"/>
        </w:rPr>
        <w:t xml:space="preserve">пописот закажан за ноември 2020 година, одложувањата може да го нарушат </w:t>
      </w:r>
      <w:r w:rsidR="00D02F16" w:rsidRPr="004A698E">
        <w:rPr>
          <w:rFonts w:ascii="Arial" w:hAnsi="Arial" w:cs="Arial"/>
          <w:lang w:val="mk-MK"/>
        </w:rPr>
        <w:t>предвидениот временски</w:t>
      </w:r>
      <w:r w:rsidRPr="004A698E">
        <w:rPr>
          <w:rFonts w:ascii="Arial" w:hAnsi="Arial" w:cs="Arial"/>
          <w:lang w:val="mk-MK"/>
        </w:rPr>
        <w:t xml:space="preserve"> рок.</w:t>
      </w:r>
    </w:p>
    <w:p w:rsidR="00741D84" w:rsidRPr="004A698E" w:rsidRDefault="00741D84" w:rsidP="00741D84">
      <w:pPr>
        <w:jc w:val="both"/>
        <w:rPr>
          <w:rFonts w:ascii="Arial" w:hAnsi="Arial" w:cs="Arial"/>
          <w:lang w:val="mk-MK"/>
        </w:rPr>
      </w:pPr>
      <w:r w:rsidRPr="004A698E">
        <w:rPr>
          <w:rFonts w:ascii="Arial" w:hAnsi="Arial" w:cs="Arial"/>
          <w:b/>
          <w:lang w:val="mk-MK"/>
        </w:rPr>
        <w:t>Киргистан</w:t>
      </w:r>
      <w:r w:rsidRPr="004A698E">
        <w:rPr>
          <w:rFonts w:ascii="Arial" w:hAnsi="Arial" w:cs="Arial"/>
          <w:lang w:val="mk-MK"/>
        </w:rPr>
        <w:t xml:space="preserve"> донесе одлука пописот закажан за март 2020 година да се од</w:t>
      </w:r>
      <w:r w:rsidR="00BD4063" w:rsidRPr="004A698E">
        <w:rPr>
          <w:rFonts w:ascii="Arial" w:hAnsi="Arial" w:cs="Arial"/>
          <w:lang w:val="mk-MK"/>
        </w:rPr>
        <w:t>ло</w:t>
      </w:r>
      <w:r w:rsidRPr="004A698E">
        <w:rPr>
          <w:rFonts w:ascii="Arial" w:hAnsi="Arial" w:cs="Arial"/>
          <w:lang w:val="mk-MK"/>
        </w:rPr>
        <w:t>жи за еден месец, со дополнителна можност од натамошни одложувања.</w:t>
      </w:r>
    </w:p>
    <w:p w:rsidR="00741D84" w:rsidRPr="004A698E" w:rsidRDefault="00741D84" w:rsidP="00741D84">
      <w:pPr>
        <w:jc w:val="both"/>
        <w:rPr>
          <w:rFonts w:ascii="Arial" w:hAnsi="Arial" w:cs="Arial"/>
          <w:lang w:val="mk-MK"/>
        </w:rPr>
      </w:pPr>
      <w:r w:rsidRPr="004A698E">
        <w:rPr>
          <w:rFonts w:ascii="Arial" w:hAnsi="Arial" w:cs="Arial"/>
          <w:b/>
          <w:lang w:val="mk-MK"/>
        </w:rPr>
        <w:t>Индонезија</w:t>
      </w:r>
      <w:r w:rsidRPr="004A698E">
        <w:rPr>
          <w:rFonts w:ascii="Arial" w:hAnsi="Arial" w:cs="Arial"/>
          <w:lang w:val="mk-MK"/>
        </w:rPr>
        <w:t xml:space="preserve"> се подг</w:t>
      </w:r>
      <w:r w:rsidR="003714DF" w:rsidRPr="004A698E">
        <w:rPr>
          <w:rFonts w:ascii="Arial" w:hAnsi="Arial" w:cs="Arial"/>
          <w:lang w:val="mk-MK"/>
        </w:rPr>
        <w:t>отвува за продолжување на временскиот период за спроведување</w:t>
      </w:r>
      <w:r w:rsidRPr="004A698E">
        <w:rPr>
          <w:rFonts w:ascii="Arial" w:hAnsi="Arial" w:cs="Arial"/>
          <w:lang w:val="mk-MK"/>
        </w:rPr>
        <w:t xml:space="preserve"> електронски попис, притоа </w:t>
      </w:r>
      <w:r w:rsidR="00A2292E" w:rsidRPr="004A698E">
        <w:rPr>
          <w:rFonts w:ascii="Arial" w:hAnsi="Arial" w:cs="Arial"/>
          <w:lang w:val="mk-MK"/>
        </w:rPr>
        <w:t xml:space="preserve">целосно </w:t>
      </w:r>
      <w:r w:rsidRPr="004A698E">
        <w:rPr>
          <w:rFonts w:ascii="Arial" w:hAnsi="Arial" w:cs="Arial"/>
          <w:lang w:val="mk-MK"/>
        </w:rPr>
        <w:t xml:space="preserve">откажувајќи </w:t>
      </w:r>
      <w:r w:rsidR="00A2292E" w:rsidRPr="004A698E">
        <w:rPr>
          <w:rFonts w:ascii="Arial" w:hAnsi="Arial" w:cs="Arial"/>
          <w:lang w:val="mk-MK"/>
        </w:rPr>
        <w:t>го прибирањето податоци на терен</w:t>
      </w:r>
      <w:r w:rsidRPr="004A698E">
        <w:rPr>
          <w:rFonts w:ascii="Arial" w:hAnsi="Arial" w:cs="Arial"/>
          <w:lang w:val="mk-MK"/>
        </w:rPr>
        <w:t>. Целта е</w:t>
      </w:r>
      <w:r w:rsidR="00A2292E" w:rsidRPr="004A698E">
        <w:rPr>
          <w:rFonts w:ascii="Arial" w:hAnsi="Arial" w:cs="Arial"/>
          <w:lang w:val="mk-MK"/>
        </w:rPr>
        <w:t xml:space="preserve"> да се спроведе попис </w:t>
      </w:r>
      <w:r w:rsidRPr="004A698E">
        <w:rPr>
          <w:rFonts w:ascii="Arial" w:hAnsi="Arial" w:cs="Arial"/>
          <w:lang w:val="mk-MK"/>
        </w:rPr>
        <w:t>потпира</w:t>
      </w:r>
      <w:r w:rsidR="00A2292E" w:rsidRPr="004A698E">
        <w:rPr>
          <w:rFonts w:ascii="Arial" w:hAnsi="Arial" w:cs="Arial"/>
          <w:lang w:val="mk-MK"/>
        </w:rPr>
        <w:t>јќи се</w:t>
      </w:r>
      <w:r w:rsidRPr="004A698E">
        <w:rPr>
          <w:rFonts w:ascii="Arial" w:hAnsi="Arial" w:cs="Arial"/>
          <w:lang w:val="mk-MK"/>
        </w:rPr>
        <w:t xml:space="preserve"> на административните податоци</w:t>
      </w:r>
      <w:r w:rsidR="00B10DD3" w:rsidRPr="004A698E">
        <w:rPr>
          <w:rFonts w:ascii="Arial" w:hAnsi="Arial" w:cs="Arial"/>
          <w:lang w:val="mk-MK"/>
        </w:rPr>
        <w:t>,</w:t>
      </w:r>
      <w:r w:rsidRPr="004A698E">
        <w:rPr>
          <w:rFonts w:ascii="Arial" w:hAnsi="Arial" w:cs="Arial"/>
          <w:lang w:val="mk-MK"/>
        </w:rPr>
        <w:t xml:space="preserve"> </w:t>
      </w:r>
      <w:r w:rsidR="00A2292E" w:rsidRPr="004A698E">
        <w:rPr>
          <w:rFonts w:ascii="Arial" w:hAnsi="Arial" w:cs="Arial"/>
          <w:lang w:val="mk-MK"/>
        </w:rPr>
        <w:t>при што ќе се</w:t>
      </w:r>
      <w:r w:rsidRPr="004A698E">
        <w:rPr>
          <w:rFonts w:ascii="Arial" w:hAnsi="Arial" w:cs="Arial"/>
          <w:lang w:val="mk-MK"/>
        </w:rPr>
        <w:t xml:space="preserve"> побара</w:t>
      </w:r>
      <w:r w:rsidR="00A2292E" w:rsidRPr="004A698E">
        <w:rPr>
          <w:rFonts w:ascii="Arial" w:hAnsi="Arial" w:cs="Arial"/>
          <w:lang w:val="mk-MK"/>
        </w:rPr>
        <w:t xml:space="preserve"> и</w:t>
      </w:r>
      <w:r w:rsidRPr="004A698E">
        <w:rPr>
          <w:rFonts w:ascii="Arial" w:hAnsi="Arial" w:cs="Arial"/>
          <w:lang w:val="mk-MK"/>
        </w:rPr>
        <w:t xml:space="preserve"> дополнителна техничка поддршка од страна на УНФПА за употреба на </w:t>
      </w:r>
      <w:r w:rsidR="00A944D3" w:rsidRPr="004A698E">
        <w:rPr>
          <w:rFonts w:ascii="Arial" w:hAnsi="Arial" w:cs="Arial"/>
          <w:lang w:val="mk-MK"/>
        </w:rPr>
        <w:t>истите</w:t>
      </w:r>
      <w:r w:rsidR="008D2F4D" w:rsidRPr="004A698E">
        <w:rPr>
          <w:rFonts w:ascii="Arial" w:hAnsi="Arial" w:cs="Arial"/>
          <w:lang w:val="mk-MK"/>
        </w:rPr>
        <w:t>.</w:t>
      </w:r>
    </w:p>
    <w:p w:rsidR="00741D84" w:rsidRPr="004A698E" w:rsidRDefault="00741D84" w:rsidP="00741D84">
      <w:pPr>
        <w:jc w:val="both"/>
        <w:rPr>
          <w:rFonts w:ascii="Arial" w:hAnsi="Arial" w:cs="Arial"/>
          <w:lang w:val="mk-MK"/>
        </w:rPr>
      </w:pPr>
      <w:r w:rsidRPr="004A698E">
        <w:rPr>
          <w:rFonts w:ascii="Arial" w:hAnsi="Arial" w:cs="Arial"/>
          <w:b/>
          <w:lang w:val="mk-MK"/>
        </w:rPr>
        <w:t>Мексико</w:t>
      </w:r>
      <w:r w:rsidRPr="004A698E">
        <w:rPr>
          <w:rFonts w:ascii="Arial" w:hAnsi="Arial" w:cs="Arial"/>
          <w:lang w:val="mk-MK"/>
        </w:rPr>
        <w:t xml:space="preserve"> моментално го продолжува </w:t>
      </w:r>
      <w:r w:rsidR="003714DF" w:rsidRPr="004A698E">
        <w:rPr>
          <w:rFonts w:ascii="Arial" w:hAnsi="Arial" w:cs="Arial"/>
          <w:lang w:val="mk-MK"/>
        </w:rPr>
        <w:t>процесот на прибирање</w:t>
      </w:r>
      <w:r w:rsidRPr="004A698E">
        <w:rPr>
          <w:rFonts w:ascii="Arial" w:hAnsi="Arial" w:cs="Arial"/>
          <w:lang w:val="mk-MK"/>
        </w:rPr>
        <w:t xml:space="preserve"> пописни податоци </w:t>
      </w:r>
      <w:r w:rsidR="00A2292E" w:rsidRPr="004A698E">
        <w:rPr>
          <w:rFonts w:ascii="Arial" w:hAnsi="Arial" w:cs="Arial"/>
          <w:lang w:val="mk-MK"/>
        </w:rPr>
        <w:t>на терен</w:t>
      </w:r>
      <w:r w:rsidRPr="004A698E">
        <w:rPr>
          <w:rFonts w:ascii="Arial" w:hAnsi="Arial" w:cs="Arial"/>
          <w:lang w:val="mk-MK"/>
        </w:rPr>
        <w:t>.</w:t>
      </w:r>
    </w:p>
    <w:p w:rsidR="00741D84" w:rsidRPr="004A698E" w:rsidRDefault="00741D84" w:rsidP="00741D84">
      <w:pPr>
        <w:jc w:val="both"/>
        <w:rPr>
          <w:rFonts w:ascii="Arial" w:hAnsi="Arial" w:cs="Arial"/>
          <w:lang w:val="mk-MK"/>
        </w:rPr>
      </w:pPr>
      <w:r w:rsidRPr="004A698E">
        <w:rPr>
          <w:rFonts w:ascii="Arial" w:hAnsi="Arial" w:cs="Arial"/>
          <w:b/>
          <w:lang w:val="mk-MK"/>
        </w:rPr>
        <w:t>Панама</w:t>
      </w:r>
      <w:r w:rsidRPr="004A698E">
        <w:rPr>
          <w:rFonts w:ascii="Arial" w:hAnsi="Arial" w:cs="Arial"/>
          <w:lang w:val="mk-MK"/>
        </w:rPr>
        <w:t xml:space="preserve"> донесе одлука за одложување на пописот за една година, меѓутоа во моментов проценува појава на дополнителни импликации</w:t>
      </w:r>
      <w:r w:rsidR="00A2292E" w:rsidRPr="004A698E">
        <w:rPr>
          <w:rFonts w:ascii="Arial" w:hAnsi="Arial" w:cs="Arial"/>
          <w:lang w:val="mk-MK"/>
        </w:rPr>
        <w:t>.</w:t>
      </w:r>
      <w:r w:rsidR="00B10DD3" w:rsidRPr="004A698E">
        <w:rPr>
          <w:rFonts w:ascii="Arial" w:hAnsi="Arial" w:cs="Arial"/>
          <w:lang w:val="mk-MK"/>
        </w:rPr>
        <w:t xml:space="preserve"> </w:t>
      </w:r>
      <w:r w:rsidR="00A2292E" w:rsidRPr="004A698E">
        <w:rPr>
          <w:rFonts w:ascii="Arial" w:hAnsi="Arial" w:cs="Arial"/>
          <w:lang w:val="mk-MK"/>
        </w:rPr>
        <w:t>Според</w:t>
      </w:r>
      <w:r w:rsidRPr="004A698E">
        <w:rPr>
          <w:rFonts w:ascii="Arial" w:hAnsi="Arial" w:cs="Arial"/>
          <w:lang w:val="mk-MK"/>
        </w:rPr>
        <w:t xml:space="preserve"> оцен</w:t>
      </w:r>
      <w:r w:rsidR="00A2292E" w:rsidRPr="004A698E">
        <w:rPr>
          <w:rFonts w:ascii="Arial" w:hAnsi="Arial" w:cs="Arial"/>
          <w:lang w:val="mk-MK"/>
        </w:rPr>
        <w:t xml:space="preserve">ките, уште веднаш </w:t>
      </w:r>
      <w:r w:rsidRPr="004A698E">
        <w:rPr>
          <w:rFonts w:ascii="Arial" w:hAnsi="Arial" w:cs="Arial"/>
          <w:lang w:val="mk-MK"/>
        </w:rPr>
        <w:t>може д</w:t>
      </w:r>
      <w:r w:rsidR="008D2F4D" w:rsidRPr="004A698E">
        <w:rPr>
          <w:rFonts w:ascii="Arial" w:hAnsi="Arial" w:cs="Arial"/>
          <w:lang w:val="mk-MK"/>
        </w:rPr>
        <w:t xml:space="preserve">а </w:t>
      </w:r>
      <w:r w:rsidR="003714DF" w:rsidRPr="004A698E">
        <w:rPr>
          <w:rFonts w:ascii="Arial" w:hAnsi="Arial" w:cs="Arial"/>
          <w:lang w:val="mk-MK"/>
        </w:rPr>
        <w:t xml:space="preserve">се </w:t>
      </w:r>
      <w:r w:rsidR="008D2F4D" w:rsidRPr="004A698E">
        <w:rPr>
          <w:rFonts w:ascii="Arial" w:hAnsi="Arial" w:cs="Arial"/>
          <w:lang w:val="mk-MK"/>
        </w:rPr>
        <w:t xml:space="preserve">започне </w:t>
      </w:r>
      <w:r w:rsidR="003714DF" w:rsidRPr="004A698E">
        <w:rPr>
          <w:rFonts w:ascii="Arial" w:hAnsi="Arial" w:cs="Arial"/>
          <w:lang w:val="mk-MK"/>
        </w:rPr>
        <w:t xml:space="preserve">со процес на подготовка, </w:t>
      </w:r>
      <w:r w:rsidR="00A2292E" w:rsidRPr="004A698E">
        <w:rPr>
          <w:rFonts w:ascii="Arial" w:hAnsi="Arial" w:cs="Arial"/>
          <w:lang w:val="mk-MK"/>
        </w:rPr>
        <w:t>како на пример, да се спроведат одредени набавки</w:t>
      </w:r>
      <w:r w:rsidRPr="004A698E">
        <w:rPr>
          <w:rFonts w:ascii="Arial" w:hAnsi="Arial" w:cs="Arial"/>
          <w:lang w:val="mk-MK"/>
        </w:rPr>
        <w:t>.</w:t>
      </w:r>
    </w:p>
    <w:p w:rsidR="00741D84" w:rsidRPr="004A698E" w:rsidRDefault="00741D84" w:rsidP="00741D84">
      <w:pPr>
        <w:jc w:val="both"/>
        <w:rPr>
          <w:rFonts w:ascii="Arial" w:hAnsi="Arial" w:cs="Arial"/>
          <w:lang w:val="mk-MK"/>
        </w:rPr>
      </w:pPr>
      <w:r w:rsidRPr="004A698E">
        <w:rPr>
          <w:rFonts w:ascii="Arial" w:hAnsi="Arial" w:cs="Arial"/>
          <w:lang w:val="mk-MK"/>
        </w:rPr>
        <w:t xml:space="preserve">Во </w:t>
      </w:r>
      <w:r w:rsidRPr="004A698E">
        <w:rPr>
          <w:rFonts w:ascii="Arial" w:hAnsi="Arial" w:cs="Arial"/>
          <w:b/>
          <w:lang w:val="mk-MK"/>
        </w:rPr>
        <w:t>Соединетите Американски Држави</w:t>
      </w:r>
      <w:r w:rsidRPr="004A698E">
        <w:rPr>
          <w:rFonts w:ascii="Arial" w:hAnsi="Arial" w:cs="Arial"/>
          <w:lang w:val="mk-MK"/>
        </w:rPr>
        <w:t xml:space="preserve"> по</w:t>
      </w:r>
      <w:r w:rsidR="00A2292E" w:rsidRPr="004A698E">
        <w:rPr>
          <w:rFonts w:ascii="Arial" w:hAnsi="Arial" w:cs="Arial"/>
          <w:lang w:val="mk-MK"/>
        </w:rPr>
        <w:t>големиот број</w:t>
      </w:r>
      <w:r w:rsidRPr="004A698E">
        <w:rPr>
          <w:rFonts w:ascii="Arial" w:hAnsi="Arial" w:cs="Arial"/>
          <w:lang w:val="mk-MK"/>
        </w:rPr>
        <w:t xml:space="preserve"> од жителите </w:t>
      </w:r>
      <w:r w:rsidR="00B10DD3" w:rsidRPr="004A698E">
        <w:rPr>
          <w:rFonts w:ascii="Arial" w:hAnsi="Arial" w:cs="Arial"/>
          <w:lang w:val="mk-MK"/>
        </w:rPr>
        <w:t xml:space="preserve">добија покани за во текот </w:t>
      </w:r>
      <w:r w:rsidR="00A2292E" w:rsidRPr="004A698E">
        <w:rPr>
          <w:rFonts w:ascii="Arial" w:hAnsi="Arial" w:cs="Arial"/>
          <w:lang w:val="mk-MK"/>
        </w:rPr>
        <w:t>на втората седмица од март да извршат пополнување на своите пописни податоци</w:t>
      </w:r>
      <w:r w:rsidR="00B10DD3" w:rsidRPr="004A698E">
        <w:rPr>
          <w:rFonts w:ascii="Arial" w:hAnsi="Arial" w:cs="Arial"/>
          <w:lang w:val="mk-MK"/>
        </w:rPr>
        <w:t xml:space="preserve"> </w:t>
      </w:r>
      <w:r w:rsidR="00A2292E" w:rsidRPr="004A698E">
        <w:rPr>
          <w:rFonts w:ascii="Arial" w:hAnsi="Arial" w:cs="Arial"/>
          <w:lang w:val="mk-MK"/>
        </w:rPr>
        <w:t>во рамките на пописот</w:t>
      </w:r>
      <w:r w:rsidRPr="004A698E">
        <w:rPr>
          <w:rFonts w:ascii="Arial" w:hAnsi="Arial" w:cs="Arial"/>
          <w:lang w:val="mk-MK"/>
        </w:rPr>
        <w:t xml:space="preserve"> за 2020 година. Бирото за </w:t>
      </w:r>
      <w:r w:rsidR="00A2292E" w:rsidRPr="004A698E">
        <w:rPr>
          <w:rFonts w:ascii="Arial" w:hAnsi="Arial" w:cs="Arial"/>
          <w:lang w:val="mk-MK"/>
        </w:rPr>
        <w:t xml:space="preserve">спроведување </w:t>
      </w:r>
      <w:r w:rsidRPr="004A698E">
        <w:rPr>
          <w:rFonts w:ascii="Arial" w:hAnsi="Arial" w:cs="Arial"/>
          <w:lang w:val="mk-MK"/>
        </w:rPr>
        <w:t>попис</w:t>
      </w:r>
      <w:r w:rsidR="00A2292E" w:rsidRPr="004A698E">
        <w:rPr>
          <w:rFonts w:ascii="Arial" w:hAnsi="Arial" w:cs="Arial"/>
          <w:lang w:val="mk-MK"/>
        </w:rPr>
        <w:t>и</w:t>
      </w:r>
      <w:r w:rsidRPr="004A698E">
        <w:rPr>
          <w:rFonts w:ascii="Arial" w:hAnsi="Arial" w:cs="Arial"/>
          <w:lang w:val="mk-MK"/>
        </w:rPr>
        <w:t xml:space="preserve"> на </w:t>
      </w:r>
      <w:r w:rsidR="003714DF" w:rsidRPr="004A698E">
        <w:rPr>
          <w:rFonts w:ascii="Arial" w:hAnsi="Arial" w:cs="Arial"/>
          <w:lang w:val="mk-MK"/>
        </w:rPr>
        <w:t>САД ја одложи својата програма</w:t>
      </w:r>
      <w:r w:rsidRPr="004A698E">
        <w:rPr>
          <w:rFonts w:ascii="Arial" w:hAnsi="Arial" w:cs="Arial"/>
          <w:lang w:val="mk-MK"/>
        </w:rPr>
        <w:t xml:space="preserve"> за крајот на март до почетокот на април, бидејќи истата вклучува и лична помош за оние кои не можат да достават одговори преку </w:t>
      </w:r>
      <w:r w:rsidR="00BD4063" w:rsidRPr="004A698E">
        <w:rPr>
          <w:rFonts w:ascii="Arial" w:hAnsi="Arial" w:cs="Arial"/>
          <w:lang w:val="mk-MK"/>
        </w:rPr>
        <w:t>и</w:t>
      </w:r>
      <w:r w:rsidRPr="004A698E">
        <w:rPr>
          <w:rFonts w:ascii="Arial" w:hAnsi="Arial" w:cs="Arial"/>
          <w:lang w:val="mk-MK"/>
        </w:rPr>
        <w:t>нтернет.</w:t>
      </w:r>
    </w:p>
    <w:p w:rsidR="00741D84" w:rsidRPr="004A698E" w:rsidRDefault="00741D84" w:rsidP="00741D84">
      <w:pPr>
        <w:jc w:val="both"/>
        <w:rPr>
          <w:rFonts w:ascii="Arial" w:hAnsi="Arial" w:cs="Arial"/>
          <w:lang w:val="mk-MK"/>
        </w:rPr>
      </w:pPr>
      <w:r w:rsidRPr="004A698E">
        <w:rPr>
          <w:rFonts w:ascii="Arial" w:hAnsi="Arial" w:cs="Arial"/>
          <w:lang w:val="mk-MK"/>
        </w:rPr>
        <w:t xml:space="preserve">Во </w:t>
      </w:r>
      <w:r w:rsidRPr="004A698E">
        <w:rPr>
          <w:rFonts w:ascii="Arial" w:hAnsi="Arial" w:cs="Arial"/>
          <w:b/>
          <w:lang w:val="mk-MK"/>
        </w:rPr>
        <w:t>Сејшелите</w:t>
      </w:r>
      <w:r w:rsidRPr="004A698E">
        <w:rPr>
          <w:rFonts w:ascii="Arial" w:hAnsi="Arial" w:cs="Arial"/>
          <w:lang w:val="mk-MK"/>
        </w:rPr>
        <w:t xml:space="preserve"> пописот се одложува за една година, односно од август 2020 година се одложува за август 2021 година. Мапирањето на теренот, дизајнот на прашалниците и претходно</w:t>
      </w:r>
      <w:r w:rsidR="008D2F4D" w:rsidRPr="004A698E">
        <w:rPr>
          <w:rFonts w:ascii="Arial" w:hAnsi="Arial" w:cs="Arial"/>
          <w:lang w:val="mk-MK"/>
        </w:rPr>
        <w:t>то</w:t>
      </w:r>
      <w:r w:rsidRPr="004A698E">
        <w:rPr>
          <w:rFonts w:ascii="Arial" w:hAnsi="Arial" w:cs="Arial"/>
          <w:lang w:val="mk-MK"/>
        </w:rPr>
        <w:t xml:space="preserve"> тестирање на алатките за прибирање податоци</w:t>
      </w:r>
      <w:r w:rsidR="00A2292E" w:rsidRPr="004A698E">
        <w:rPr>
          <w:rFonts w:ascii="Arial" w:hAnsi="Arial" w:cs="Arial"/>
          <w:lang w:val="mk-MK"/>
        </w:rPr>
        <w:t xml:space="preserve"> со помош на таблети и понатаму </w:t>
      </w:r>
      <w:r w:rsidRPr="004A698E">
        <w:rPr>
          <w:rFonts w:ascii="Arial" w:hAnsi="Arial" w:cs="Arial"/>
          <w:lang w:val="mk-MK"/>
        </w:rPr>
        <w:t>продолжува да се спроведува.</w:t>
      </w:r>
    </w:p>
    <w:p w:rsidR="00741D84" w:rsidRPr="004A698E" w:rsidRDefault="00741D84" w:rsidP="000012AF">
      <w:pPr>
        <w:pStyle w:val="Heading1"/>
        <w:ind w:left="0"/>
        <w:rPr>
          <w:rFonts w:ascii="Arial" w:hAnsi="Arial" w:cs="Arial"/>
          <w:lang w:val="mk-MK"/>
        </w:rPr>
      </w:pPr>
      <w:bookmarkStart w:id="2" w:name="_Toc36808884"/>
      <w:r w:rsidRPr="004A698E">
        <w:rPr>
          <w:rFonts w:ascii="Arial" w:hAnsi="Arial" w:cs="Arial"/>
          <w:lang w:val="mk-MK"/>
        </w:rPr>
        <w:t>Клучни препораки и ресурси</w:t>
      </w:r>
      <w:bookmarkEnd w:id="2"/>
    </w:p>
    <w:p w:rsidR="000012AF" w:rsidRPr="004A698E" w:rsidRDefault="000012AF" w:rsidP="004A5238">
      <w:pPr>
        <w:jc w:val="both"/>
        <w:rPr>
          <w:rFonts w:ascii="Arial" w:hAnsi="Arial" w:cs="Arial"/>
          <w:lang w:val="mk-MK"/>
        </w:rPr>
      </w:pPr>
    </w:p>
    <w:p w:rsidR="00741D84" w:rsidRPr="004A698E" w:rsidRDefault="00A2292E" w:rsidP="004A5238">
      <w:pPr>
        <w:jc w:val="both"/>
        <w:rPr>
          <w:rFonts w:ascii="Arial" w:hAnsi="Arial" w:cs="Arial"/>
          <w:lang w:val="mk-MK"/>
        </w:rPr>
      </w:pPr>
      <w:r w:rsidRPr="004A698E">
        <w:rPr>
          <w:rFonts w:ascii="Arial" w:hAnsi="Arial" w:cs="Arial"/>
          <w:lang w:val="mk-MK"/>
        </w:rPr>
        <w:t>Регионалните канцеларии на</w:t>
      </w:r>
      <w:r w:rsidR="00741D84" w:rsidRPr="004A698E">
        <w:rPr>
          <w:rFonts w:ascii="Arial" w:hAnsi="Arial" w:cs="Arial"/>
          <w:lang w:val="mk-MK"/>
        </w:rPr>
        <w:t xml:space="preserve"> УНФПА треба да ги поддржуваат плановите на владите за справување со вонредни ситуации, да продолжат да обезбедуваат соодветн</w:t>
      </w:r>
      <w:r w:rsidR="0024012E" w:rsidRPr="004A698E">
        <w:rPr>
          <w:rFonts w:ascii="Arial" w:hAnsi="Arial" w:cs="Arial"/>
          <w:lang w:val="mk-MK"/>
        </w:rPr>
        <w:t>и</w:t>
      </w:r>
      <w:r w:rsidR="00741D84" w:rsidRPr="004A698E">
        <w:rPr>
          <w:rFonts w:ascii="Arial" w:hAnsi="Arial" w:cs="Arial"/>
          <w:lang w:val="mk-MK"/>
        </w:rPr>
        <w:t xml:space="preserve"> техничк</w:t>
      </w:r>
      <w:r w:rsidR="003714DF" w:rsidRPr="004A698E">
        <w:rPr>
          <w:rFonts w:ascii="Arial" w:hAnsi="Arial" w:cs="Arial"/>
          <w:lang w:val="mk-MK"/>
        </w:rPr>
        <w:t>и</w:t>
      </w:r>
      <w:r w:rsidR="00B10DD3" w:rsidRPr="004A698E">
        <w:rPr>
          <w:rFonts w:ascii="Arial" w:hAnsi="Arial" w:cs="Arial"/>
          <w:lang w:val="mk-MK"/>
        </w:rPr>
        <w:t xml:space="preserve"> </w:t>
      </w:r>
      <w:r w:rsidR="003714DF" w:rsidRPr="004A698E">
        <w:rPr>
          <w:rFonts w:ascii="Arial" w:hAnsi="Arial" w:cs="Arial"/>
          <w:lang w:val="mk-MK"/>
        </w:rPr>
        <w:t>насоки</w:t>
      </w:r>
      <w:r w:rsidR="00741D84" w:rsidRPr="004A698E">
        <w:rPr>
          <w:rFonts w:ascii="Arial" w:hAnsi="Arial" w:cs="Arial"/>
          <w:lang w:val="mk-MK"/>
        </w:rPr>
        <w:t xml:space="preserve"> и </w:t>
      </w:r>
      <w:r w:rsidR="004153CF" w:rsidRPr="004A698E">
        <w:rPr>
          <w:rFonts w:ascii="Arial" w:hAnsi="Arial" w:cs="Arial"/>
          <w:lang w:val="mk-MK"/>
        </w:rPr>
        <w:t xml:space="preserve">да ги </w:t>
      </w:r>
      <w:r w:rsidR="00741D84" w:rsidRPr="004A698E">
        <w:rPr>
          <w:rFonts w:ascii="Arial" w:hAnsi="Arial" w:cs="Arial"/>
          <w:lang w:val="mk-MK"/>
        </w:rPr>
        <w:t>зајакнува</w:t>
      </w:r>
      <w:r w:rsidR="004153CF" w:rsidRPr="004A698E">
        <w:rPr>
          <w:rFonts w:ascii="Arial" w:hAnsi="Arial" w:cs="Arial"/>
          <w:lang w:val="mk-MK"/>
        </w:rPr>
        <w:t>ат</w:t>
      </w:r>
      <w:r w:rsidR="00741D84" w:rsidRPr="004A698E">
        <w:rPr>
          <w:rFonts w:ascii="Arial" w:hAnsi="Arial" w:cs="Arial"/>
          <w:lang w:val="mk-MK"/>
        </w:rPr>
        <w:t xml:space="preserve"> капацитетите за спроведување </w:t>
      </w:r>
      <w:r w:rsidR="007B1222" w:rsidRPr="004A698E">
        <w:rPr>
          <w:rFonts w:ascii="Arial" w:hAnsi="Arial" w:cs="Arial"/>
          <w:lang w:val="mk-MK"/>
        </w:rPr>
        <w:t>и развој</w:t>
      </w:r>
      <w:r w:rsidR="00B10DD3" w:rsidRPr="004A698E">
        <w:rPr>
          <w:rFonts w:ascii="Arial" w:hAnsi="Arial" w:cs="Arial"/>
          <w:lang w:val="mk-MK"/>
        </w:rPr>
        <w:t xml:space="preserve"> </w:t>
      </w:r>
      <w:r w:rsidR="00741D84" w:rsidRPr="004A698E">
        <w:rPr>
          <w:rFonts w:ascii="Arial" w:hAnsi="Arial" w:cs="Arial"/>
          <w:lang w:val="mk-MK"/>
        </w:rPr>
        <w:t>на попис</w:t>
      </w:r>
      <w:r w:rsidRPr="004A698E">
        <w:rPr>
          <w:rFonts w:ascii="Arial" w:hAnsi="Arial" w:cs="Arial"/>
          <w:lang w:val="mk-MK"/>
        </w:rPr>
        <w:t>ите</w:t>
      </w:r>
      <w:r w:rsidR="00741D84" w:rsidRPr="004A698E">
        <w:rPr>
          <w:rFonts w:ascii="Arial" w:hAnsi="Arial" w:cs="Arial"/>
          <w:lang w:val="mk-MK"/>
        </w:rPr>
        <w:t xml:space="preserve">, како и </w:t>
      </w:r>
      <w:r w:rsidR="005275F4" w:rsidRPr="004A698E">
        <w:rPr>
          <w:rFonts w:ascii="Arial" w:hAnsi="Arial" w:cs="Arial"/>
          <w:lang w:val="mk-MK"/>
        </w:rPr>
        <w:t>плановите за подготвеност и одговор</w:t>
      </w:r>
      <w:r w:rsidR="00B10DD3" w:rsidRPr="004A698E">
        <w:rPr>
          <w:rFonts w:ascii="Arial" w:hAnsi="Arial" w:cs="Arial"/>
          <w:lang w:val="mk-MK"/>
        </w:rPr>
        <w:t xml:space="preserve"> </w:t>
      </w:r>
      <w:r w:rsidRPr="004A698E">
        <w:rPr>
          <w:rFonts w:ascii="Arial" w:hAnsi="Arial" w:cs="Arial"/>
          <w:lang w:val="mk-MK"/>
        </w:rPr>
        <w:t>на</w:t>
      </w:r>
      <w:r w:rsidR="004153CF" w:rsidRPr="004A698E">
        <w:rPr>
          <w:rFonts w:ascii="Arial" w:hAnsi="Arial" w:cs="Arial"/>
          <w:lang w:val="mk-MK"/>
        </w:rPr>
        <w:t xml:space="preserve"> заразата </w:t>
      </w:r>
      <w:r w:rsidRPr="004A698E">
        <w:rPr>
          <w:rFonts w:ascii="Arial" w:hAnsi="Arial" w:cs="Arial"/>
          <w:lang w:val="mk-MK"/>
        </w:rPr>
        <w:t>како резултат на</w:t>
      </w:r>
      <w:r w:rsidR="004153CF" w:rsidRPr="004A698E">
        <w:rPr>
          <w:rFonts w:ascii="Arial" w:hAnsi="Arial" w:cs="Arial"/>
          <w:lang w:val="mk-MK"/>
        </w:rPr>
        <w:t xml:space="preserve"> пандемијата</w:t>
      </w:r>
      <w:r w:rsidRPr="004A698E">
        <w:rPr>
          <w:rFonts w:ascii="Arial" w:hAnsi="Arial" w:cs="Arial"/>
          <w:lang w:val="mk-MK"/>
        </w:rPr>
        <w:t xml:space="preserve"> Ковид-19</w:t>
      </w:r>
      <w:r w:rsidR="004153CF" w:rsidRPr="004A698E">
        <w:rPr>
          <w:rFonts w:ascii="Arial" w:hAnsi="Arial" w:cs="Arial"/>
          <w:lang w:val="mk-MK"/>
        </w:rPr>
        <w:t>.</w:t>
      </w:r>
    </w:p>
    <w:p w:rsidR="00741D84" w:rsidRPr="004A698E" w:rsidRDefault="00741D84" w:rsidP="004A5238">
      <w:pPr>
        <w:jc w:val="both"/>
        <w:rPr>
          <w:rFonts w:ascii="Arial" w:hAnsi="Arial" w:cs="Arial"/>
          <w:lang w:val="mk-MK"/>
        </w:rPr>
      </w:pPr>
      <w:r w:rsidRPr="004A698E">
        <w:rPr>
          <w:rFonts w:ascii="Arial" w:hAnsi="Arial" w:cs="Arial"/>
          <w:lang w:val="mk-MK"/>
        </w:rPr>
        <w:lastRenderedPageBreak/>
        <w:t>1.</w:t>
      </w:r>
      <w:r w:rsidR="00B10DD3" w:rsidRPr="004A698E">
        <w:rPr>
          <w:rFonts w:ascii="Arial" w:hAnsi="Arial" w:cs="Arial"/>
          <w:lang w:val="mk-MK"/>
        </w:rPr>
        <w:t xml:space="preserve"> </w:t>
      </w:r>
      <w:r w:rsidRPr="004A698E">
        <w:rPr>
          <w:rFonts w:ascii="Arial" w:hAnsi="Arial" w:cs="Arial"/>
          <w:lang w:val="mk-MK"/>
        </w:rPr>
        <w:t xml:space="preserve">Мора да се </w:t>
      </w:r>
      <w:r w:rsidR="005275F4" w:rsidRPr="004A698E">
        <w:rPr>
          <w:rFonts w:ascii="Arial" w:hAnsi="Arial" w:cs="Arial"/>
          <w:lang w:val="mk-MK"/>
        </w:rPr>
        <w:t>вложат</w:t>
      </w:r>
      <w:r w:rsidRPr="004A698E">
        <w:rPr>
          <w:rFonts w:ascii="Arial" w:hAnsi="Arial" w:cs="Arial"/>
          <w:lang w:val="mk-MK"/>
        </w:rPr>
        <w:t xml:space="preserve"> глобални напори</w:t>
      </w:r>
      <w:r w:rsidR="00A944D3" w:rsidRPr="004A698E">
        <w:rPr>
          <w:rFonts w:ascii="Arial" w:hAnsi="Arial" w:cs="Arial"/>
          <w:lang w:val="mk-MK"/>
        </w:rPr>
        <w:t>,</w:t>
      </w:r>
      <w:r w:rsidRPr="004A698E">
        <w:rPr>
          <w:rFonts w:ascii="Arial" w:hAnsi="Arial" w:cs="Arial"/>
          <w:lang w:val="mk-MK"/>
        </w:rPr>
        <w:t xml:space="preserve"> со</w:t>
      </w:r>
      <w:r w:rsidR="005275F4" w:rsidRPr="004A698E">
        <w:rPr>
          <w:rFonts w:ascii="Arial" w:hAnsi="Arial" w:cs="Arial"/>
          <w:lang w:val="mk-MK"/>
        </w:rPr>
        <w:t xml:space="preserve"> цел</w:t>
      </w:r>
      <w:r w:rsidRPr="004A698E">
        <w:rPr>
          <w:rFonts w:ascii="Arial" w:hAnsi="Arial" w:cs="Arial"/>
          <w:lang w:val="mk-MK"/>
        </w:rPr>
        <w:t xml:space="preserve"> одложување</w:t>
      </w:r>
      <w:r w:rsidR="005275F4" w:rsidRPr="004A698E">
        <w:rPr>
          <w:rFonts w:ascii="Arial" w:hAnsi="Arial" w:cs="Arial"/>
          <w:lang w:val="mk-MK"/>
        </w:rPr>
        <w:t>то на попис</w:t>
      </w:r>
      <w:r w:rsidR="00A2292E" w:rsidRPr="004A698E">
        <w:rPr>
          <w:rFonts w:ascii="Arial" w:hAnsi="Arial" w:cs="Arial"/>
          <w:lang w:val="mk-MK"/>
        </w:rPr>
        <w:t>ите</w:t>
      </w:r>
      <w:r w:rsidR="00B10DD3" w:rsidRPr="004A698E">
        <w:rPr>
          <w:rFonts w:ascii="Arial" w:hAnsi="Arial" w:cs="Arial"/>
          <w:lang w:val="mk-MK"/>
        </w:rPr>
        <w:t xml:space="preserve"> </w:t>
      </w:r>
      <w:r w:rsidR="005275F4" w:rsidRPr="004A698E">
        <w:rPr>
          <w:rFonts w:ascii="Arial" w:hAnsi="Arial" w:cs="Arial"/>
          <w:lang w:val="mk-MK"/>
        </w:rPr>
        <w:t xml:space="preserve">да </w:t>
      </w:r>
      <w:r w:rsidRPr="004A698E">
        <w:rPr>
          <w:rFonts w:ascii="Arial" w:hAnsi="Arial" w:cs="Arial"/>
          <w:lang w:val="mk-MK"/>
        </w:rPr>
        <w:t xml:space="preserve">не </w:t>
      </w:r>
      <w:r w:rsidR="005275F4" w:rsidRPr="004A698E">
        <w:rPr>
          <w:rFonts w:ascii="Arial" w:hAnsi="Arial" w:cs="Arial"/>
          <w:lang w:val="mk-MK"/>
        </w:rPr>
        <w:t>го откаже</w:t>
      </w:r>
      <w:r w:rsidRPr="004A698E">
        <w:rPr>
          <w:rFonts w:ascii="Arial" w:hAnsi="Arial" w:cs="Arial"/>
          <w:lang w:val="mk-MK"/>
        </w:rPr>
        <w:t xml:space="preserve"> во целост </w:t>
      </w:r>
      <w:r w:rsidR="005275F4" w:rsidRPr="004A698E">
        <w:rPr>
          <w:rFonts w:ascii="Arial" w:hAnsi="Arial" w:cs="Arial"/>
          <w:lang w:val="mk-MK"/>
        </w:rPr>
        <w:t>процесот на планирање и подготовки</w:t>
      </w:r>
      <w:r w:rsidRPr="004A698E">
        <w:rPr>
          <w:rFonts w:ascii="Arial" w:hAnsi="Arial" w:cs="Arial"/>
          <w:lang w:val="mk-MK"/>
        </w:rPr>
        <w:t xml:space="preserve">, </w:t>
      </w:r>
      <w:r w:rsidR="00A944D3" w:rsidRPr="004A698E">
        <w:rPr>
          <w:rFonts w:ascii="Arial" w:hAnsi="Arial" w:cs="Arial"/>
          <w:lang w:val="mk-MK"/>
        </w:rPr>
        <w:t xml:space="preserve">но исто така да се овозможи </w:t>
      </w:r>
      <w:r w:rsidRPr="004A698E">
        <w:rPr>
          <w:rFonts w:ascii="Arial" w:hAnsi="Arial" w:cs="Arial"/>
          <w:lang w:val="mk-MK"/>
        </w:rPr>
        <w:t xml:space="preserve"> имплементацијата да продолжи безбедно кога пандемијата </w:t>
      </w:r>
      <w:r w:rsidR="007B1222" w:rsidRPr="004A698E">
        <w:rPr>
          <w:rFonts w:ascii="Arial" w:hAnsi="Arial" w:cs="Arial"/>
          <w:lang w:val="mk-MK"/>
        </w:rPr>
        <w:t>ќ</w:t>
      </w:r>
      <w:r w:rsidRPr="004A698E">
        <w:rPr>
          <w:rFonts w:ascii="Arial" w:hAnsi="Arial" w:cs="Arial"/>
          <w:lang w:val="mk-MK"/>
        </w:rPr>
        <w:t xml:space="preserve">е </w:t>
      </w:r>
      <w:r w:rsidR="007B1222" w:rsidRPr="004A698E">
        <w:rPr>
          <w:rFonts w:ascii="Arial" w:hAnsi="Arial" w:cs="Arial"/>
          <w:lang w:val="mk-MK"/>
        </w:rPr>
        <w:t xml:space="preserve">биде </w:t>
      </w:r>
      <w:r w:rsidRPr="004A698E">
        <w:rPr>
          <w:rFonts w:ascii="Arial" w:hAnsi="Arial" w:cs="Arial"/>
          <w:lang w:val="mk-MK"/>
        </w:rPr>
        <w:t xml:space="preserve">под </w:t>
      </w:r>
      <w:r w:rsidR="00A944D3" w:rsidRPr="004A698E">
        <w:rPr>
          <w:rFonts w:ascii="Arial" w:hAnsi="Arial" w:cs="Arial"/>
          <w:lang w:val="mk-MK"/>
        </w:rPr>
        <w:t xml:space="preserve">целосна </w:t>
      </w:r>
      <w:r w:rsidRPr="004A698E">
        <w:rPr>
          <w:rFonts w:ascii="Arial" w:hAnsi="Arial" w:cs="Arial"/>
          <w:lang w:val="mk-MK"/>
        </w:rPr>
        <w:t>контрола.</w:t>
      </w:r>
    </w:p>
    <w:p w:rsidR="00741D84" w:rsidRPr="004A698E" w:rsidRDefault="00741D84" w:rsidP="004A5238">
      <w:pPr>
        <w:jc w:val="both"/>
        <w:rPr>
          <w:rFonts w:ascii="Arial" w:hAnsi="Arial" w:cs="Arial"/>
          <w:lang w:val="mk-MK"/>
        </w:rPr>
      </w:pPr>
      <w:r w:rsidRPr="004A698E">
        <w:rPr>
          <w:rFonts w:ascii="Arial" w:hAnsi="Arial" w:cs="Arial"/>
          <w:lang w:val="mk-MK"/>
        </w:rPr>
        <w:t>2.</w:t>
      </w:r>
      <w:r w:rsidR="00B10DD3" w:rsidRPr="004A698E">
        <w:rPr>
          <w:rFonts w:ascii="Arial" w:hAnsi="Arial" w:cs="Arial"/>
          <w:lang w:val="mk-MK"/>
        </w:rPr>
        <w:t xml:space="preserve"> </w:t>
      </w:r>
      <w:r w:rsidRPr="004A698E">
        <w:rPr>
          <w:rFonts w:ascii="Arial" w:hAnsi="Arial" w:cs="Arial"/>
          <w:lang w:val="mk-MK"/>
        </w:rPr>
        <w:t xml:space="preserve">За да се обезбеди </w:t>
      </w:r>
      <w:r w:rsidR="005275F4" w:rsidRPr="004A698E">
        <w:rPr>
          <w:rFonts w:ascii="Arial" w:hAnsi="Arial" w:cs="Arial"/>
          <w:lang w:val="mk-MK"/>
        </w:rPr>
        <w:t>горенаведеното</w:t>
      </w:r>
      <w:r w:rsidRPr="004A698E">
        <w:rPr>
          <w:rFonts w:ascii="Arial" w:hAnsi="Arial" w:cs="Arial"/>
          <w:lang w:val="mk-MK"/>
        </w:rPr>
        <w:t>, интензивно</w:t>
      </w:r>
      <w:r w:rsidR="0029137C" w:rsidRPr="004A698E">
        <w:rPr>
          <w:rFonts w:ascii="Arial" w:hAnsi="Arial" w:cs="Arial"/>
          <w:lang w:val="mk-MK"/>
        </w:rPr>
        <w:t>то</w:t>
      </w:r>
      <w:r w:rsidRPr="004A698E">
        <w:rPr>
          <w:rFonts w:ascii="Arial" w:hAnsi="Arial" w:cs="Arial"/>
          <w:lang w:val="mk-MK"/>
        </w:rPr>
        <w:t xml:space="preserve"> зајакнување на капацитет</w:t>
      </w:r>
      <w:r w:rsidR="0029137C" w:rsidRPr="004A698E">
        <w:rPr>
          <w:rFonts w:ascii="Arial" w:hAnsi="Arial" w:cs="Arial"/>
          <w:lang w:val="mk-MK"/>
        </w:rPr>
        <w:t>ите</w:t>
      </w:r>
      <w:r w:rsidRPr="004A698E">
        <w:rPr>
          <w:rFonts w:ascii="Arial" w:hAnsi="Arial" w:cs="Arial"/>
          <w:lang w:val="mk-MK"/>
        </w:rPr>
        <w:t xml:space="preserve"> за спроведување на пописот </w:t>
      </w:r>
      <w:r w:rsidR="0029137C" w:rsidRPr="004A698E">
        <w:rPr>
          <w:rFonts w:ascii="Arial" w:hAnsi="Arial" w:cs="Arial"/>
          <w:lang w:val="mk-MK"/>
        </w:rPr>
        <w:t>лично (на терен)</w:t>
      </w:r>
      <w:r w:rsidR="00BD4063" w:rsidRPr="004A698E">
        <w:rPr>
          <w:rFonts w:ascii="Arial" w:hAnsi="Arial" w:cs="Arial"/>
          <w:lang w:val="mk-MK"/>
        </w:rPr>
        <w:t>,</w:t>
      </w:r>
      <w:r w:rsidR="00B10DD3" w:rsidRPr="004A698E">
        <w:rPr>
          <w:rFonts w:ascii="Arial" w:hAnsi="Arial" w:cs="Arial"/>
          <w:lang w:val="mk-MK"/>
        </w:rPr>
        <w:t xml:space="preserve"> </w:t>
      </w:r>
      <w:r w:rsidRPr="004A698E">
        <w:rPr>
          <w:rFonts w:ascii="Arial" w:hAnsi="Arial" w:cs="Arial"/>
          <w:lang w:val="mk-MK"/>
        </w:rPr>
        <w:t xml:space="preserve">согласно планираното од страна на </w:t>
      </w:r>
      <w:r w:rsidR="00A2292E" w:rsidRPr="004A698E">
        <w:rPr>
          <w:rFonts w:ascii="Arial" w:hAnsi="Arial" w:cs="Arial"/>
          <w:lang w:val="mk-MK"/>
        </w:rPr>
        <w:t>главната</w:t>
      </w:r>
      <w:r w:rsidRPr="004A698E">
        <w:rPr>
          <w:rFonts w:ascii="Arial" w:hAnsi="Arial" w:cs="Arial"/>
          <w:lang w:val="mk-MK"/>
        </w:rPr>
        <w:t xml:space="preserve"> и регионалните канцеларии</w:t>
      </w:r>
      <w:r w:rsidR="006F043E" w:rsidRPr="004A698E">
        <w:rPr>
          <w:rFonts w:ascii="Arial" w:hAnsi="Arial" w:cs="Arial"/>
          <w:lang w:val="mk-MK"/>
        </w:rPr>
        <w:t xml:space="preserve"> на УНФПА</w:t>
      </w:r>
      <w:r w:rsidR="00B10DD3" w:rsidRPr="004A698E">
        <w:rPr>
          <w:rFonts w:ascii="Arial" w:hAnsi="Arial" w:cs="Arial"/>
          <w:lang w:val="mk-MK"/>
        </w:rPr>
        <w:t xml:space="preserve"> </w:t>
      </w:r>
      <w:r w:rsidR="0029137C" w:rsidRPr="004A698E">
        <w:rPr>
          <w:rFonts w:ascii="Arial" w:hAnsi="Arial" w:cs="Arial"/>
          <w:lang w:val="mk-MK"/>
        </w:rPr>
        <w:t>за</w:t>
      </w:r>
      <w:r w:rsidR="00B10DD3" w:rsidRPr="004A698E">
        <w:rPr>
          <w:rFonts w:ascii="Arial" w:hAnsi="Arial" w:cs="Arial"/>
          <w:lang w:val="mk-MK"/>
        </w:rPr>
        <w:t xml:space="preserve"> </w:t>
      </w:r>
      <w:r w:rsidR="0029137C" w:rsidRPr="004A698E">
        <w:rPr>
          <w:rFonts w:ascii="Arial" w:hAnsi="Arial" w:cs="Arial"/>
          <w:lang w:val="mk-MK"/>
        </w:rPr>
        <w:t>првиот и вториот квартал, ќе</w:t>
      </w:r>
      <w:r w:rsidRPr="004A698E">
        <w:rPr>
          <w:rFonts w:ascii="Arial" w:hAnsi="Arial" w:cs="Arial"/>
          <w:lang w:val="mk-MK"/>
        </w:rPr>
        <w:t xml:space="preserve"> се пренамени за виртуелна достава</w:t>
      </w:r>
      <w:r w:rsidR="0029137C" w:rsidRPr="004A698E">
        <w:rPr>
          <w:rFonts w:ascii="Arial" w:hAnsi="Arial" w:cs="Arial"/>
          <w:lang w:val="mk-MK"/>
        </w:rPr>
        <w:t xml:space="preserve"> на пописните податоци</w:t>
      </w:r>
      <w:r w:rsidRPr="004A698E">
        <w:rPr>
          <w:rFonts w:ascii="Arial" w:hAnsi="Arial" w:cs="Arial"/>
          <w:lang w:val="mk-MK"/>
        </w:rPr>
        <w:t xml:space="preserve">. </w:t>
      </w:r>
      <w:r w:rsidR="0029137C" w:rsidRPr="004A698E">
        <w:rPr>
          <w:rFonts w:ascii="Arial" w:hAnsi="Arial" w:cs="Arial"/>
          <w:lang w:val="mk-MK"/>
        </w:rPr>
        <w:t>Повеќе информации з</w:t>
      </w:r>
      <w:r w:rsidRPr="004A698E">
        <w:rPr>
          <w:rFonts w:ascii="Arial" w:hAnsi="Arial" w:cs="Arial"/>
          <w:lang w:val="mk-MK"/>
        </w:rPr>
        <w:t xml:space="preserve">а </w:t>
      </w:r>
      <w:r w:rsidR="0029137C" w:rsidRPr="004A698E">
        <w:rPr>
          <w:rFonts w:ascii="Arial" w:hAnsi="Arial" w:cs="Arial"/>
          <w:lang w:val="mk-MK"/>
        </w:rPr>
        <w:t>пристап до</w:t>
      </w:r>
      <w:r w:rsidR="00A944D3" w:rsidRPr="004A698E">
        <w:rPr>
          <w:rFonts w:ascii="Arial" w:hAnsi="Arial" w:cs="Arial"/>
          <w:lang w:val="mk-MK"/>
        </w:rPr>
        <w:t xml:space="preserve"> процесот на</w:t>
      </w:r>
      <w:r w:rsidRPr="004A698E">
        <w:rPr>
          <w:rFonts w:ascii="Arial" w:hAnsi="Arial" w:cs="Arial"/>
          <w:lang w:val="mk-MK"/>
        </w:rPr>
        <w:t xml:space="preserve"> планирање на пописот </w:t>
      </w:r>
      <w:r w:rsidR="0029137C" w:rsidRPr="004A698E">
        <w:rPr>
          <w:rFonts w:ascii="Arial" w:hAnsi="Arial" w:cs="Arial"/>
          <w:lang w:val="mk-MK"/>
        </w:rPr>
        <w:t>и изворите за</w:t>
      </w:r>
      <w:r w:rsidRPr="004A698E">
        <w:rPr>
          <w:rFonts w:ascii="Arial" w:hAnsi="Arial" w:cs="Arial"/>
          <w:lang w:val="mk-MK"/>
        </w:rPr>
        <w:t xml:space="preserve"> технички</w:t>
      </w:r>
      <w:r w:rsidR="0029137C" w:rsidRPr="004A698E">
        <w:rPr>
          <w:rFonts w:ascii="Arial" w:hAnsi="Arial" w:cs="Arial"/>
          <w:lang w:val="mk-MK"/>
        </w:rPr>
        <w:t xml:space="preserve"> упатства</w:t>
      </w:r>
      <w:r w:rsidRPr="004A698E">
        <w:rPr>
          <w:rFonts w:ascii="Arial" w:hAnsi="Arial" w:cs="Arial"/>
          <w:lang w:val="mk-MK"/>
        </w:rPr>
        <w:t xml:space="preserve"> можете да најдете </w:t>
      </w:r>
      <w:r w:rsidR="00BD4063" w:rsidRPr="004A698E">
        <w:rPr>
          <w:rFonts w:ascii="Arial" w:hAnsi="Arial" w:cs="Arial"/>
          <w:lang w:val="mk-MK"/>
        </w:rPr>
        <w:t xml:space="preserve">на </w:t>
      </w:r>
      <w:r w:rsidRPr="004A698E">
        <w:rPr>
          <w:rFonts w:ascii="Arial" w:hAnsi="Arial" w:cs="Arial"/>
          <w:lang w:val="mk-MK"/>
        </w:rPr>
        <w:t>линкови</w:t>
      </w:r>
      <w:r w:rsidR="0029137C" w:rsidRPr="004A698E">
        <w:rPr>
          <w:rFonts w:ascii="Arial" w:hAnsi="Arial" w:cs="Arial"/>
          <w:lang w:val="mk-MK"/>
        </w:rPr>
        <w:t>те наведени</w:t>
      </w:r>
      <w:r w:rsidR="00B10DD3" w:rsidRPr="004A698E">
        <w:rPr>
          <w:rFonts w:ascii="Arial" w:hAnsi="Arial" w:cs="Arial"/>
          <w:lang w:val="mk-MK"/>
        </w:rPr>
        <w:t xml:space="preserve"> </w:t>
      </w:r>
      <w:hyperlink r:id="rId10">
        <w:r w:rsidR="00991D73" w:rsidRPr="004A698E">
          <w:rPr>
            <w:rFonts w:ascii="Arial" w:hAnsi="Arial" w:cs="Arial"/>
            <w:color w:val="215E9E"/>
            <w:u w:val="single" w:color="215E9E"/>
            <w:lang w:val="mk-MK"/>
          </w:rPr>
          <w:t>овде</w:t>
        </w:r>
      </w:hyperlink>
      <w:r w:rsidRPr="004A698E">
        <w:rPr>
          <w:rFonts w:ascii="Arial" w:hAnsi="Arial" w:cs="Arial"/>
          <w:lang w:val="mk-MK"/>
        </w:rPr>
        <w:t xml:space="preserve">,  </w:t>
      </w:r>
      <w:r w:rsidR="006F043E" w:rsidRPr="004A698E">
        <w:rPr>
          <w:rFonts w:ascii="Arial" w:hAnsi="Arial" w:cs="Arial"/>
          <w:lang w:val="mk-MK"/>
        </w:rPr>
        <w:t xml:space="preserve">каде можете да очекувате </w:t>
      </w:r>
      <w:r w:rsidR="0029137C" w:rsidRPr="004A698E">
        <w:rPr>
          <w:rFonts w:ascii="Arial" w:hAnsi="Arial" w:cs="Arial"/>
          <w:lang w:val="mk-MK"/>
        </w:rPr>
        <w:t xml:space="preserve">во краток временски период да добиете </w:t>
      </w:r>
      <w:r w:rsidR="006F043E" w:rsidRPr="004A698E">
        <w:rPr>
          <w:rFonts w:ascii="Arial" w:hAnsi="Arial" w:cs="Arial"/>
          <w:lang w:val="mk-MK"/>
        </w:rPr>
        <w:t xml:space="preserve">барања за </w:t>
      </w:r>
      <w:r w:rsidR="0029137C" w:rsidRPr="004A698E">
        <w:rPr>
          <w:rFonts w:ascii="Arial" w:hAnsi="Arial" w:cs="Arial"/>
          <w:lang w:val="mk-MK"/>
        </w:rPr>
        <w:t>учество на</w:t>
      </w:r>
      <w:r w:rsidRPr="004A698E">
        <w:rPr>
          <w:rFonts w:ascii="Arial" w:hAnsi="Arial" w:cs="Arial"/>
          <w:lang w:val="mk-MK"/>
        </w:rPr>
        <w:t xml:space="preserve"> пописнит</w:t>
      </w:r>
      <w:r w:rsidR="0029137C" w:rsidRPr="004A698E">
        <w:rPr>
          <w:rFonts w:ascii="Arial" w:hAnsi="Arial" w:cs="Arial"/>
          <w:lang w:val="mk-MK"/>
        </w:rPr>
        <w:t>е</w:t>
      </w:r>
      <w:r w:rsidRPr="004A698E">
        <w:rPr>
          <w:rFonts w:ascii="Arial" w:hAnsi="Arial" w:cs="Arial"/>
          <w:lang w:val="mk-MK"/>
        </w:rPr>
        <w:t xml:space="preserve"> технички вебинари </w:t>
      </w:r>
      <w:r w:rsidR="0029137C" w:rsidRPr="004A698E">
        <w:rPr>
          <w:rFonts w:ascii="Arial" w:hAnsi="Arial" w:cs="Arial"/>
          <w:lang w:val="mk-MK"/>
        </w:rPr>
        <w:t>наменети з</w:t>
      </w:r>
      <w:r w:rsidRPr="004A698E">
        <w:rPr>
          <w:rFonts w:ascii="Arial" w:hAnsi="Arial" w:cs="Arial"/>
          <w:lang w:val="mk-MK"/>
        </w:rPr>
        <w:t>а вашиот персонал и соработниците од ДЗС.</w:t>
      </w:r>
    </w:p>
    <w:p w:rsidR="00FE0F6D" w:rsidRPr="004A698E" w:rsidRDefault="00741D84" w:rsidP="004A5238">
      <w:pPr>
        <w:jc w:val="both"/>
        <w:rPr>
          <w:rFonts w:ascii="Arial" w:hAnsi="Arial" w:cs="Arial"/>
          <w:lang w:val="mk-MK"/>
        </w:rPr>
      </w:pPr>
      <w:r w:rsidRPr="004A698E">
        <w:rPr>
          <w:rFonts w:ascii="Arial" w:hAnsi="Arial" w:cs="Arial"/>
          <w:lang w:val="mk-MK"/>
        </w:rPr>
        <w:t>3.</w:t>
      </w:r>
      <w:r w:rsidR="00B10DD3" w:rsidRPr="004A698E">
        <w:rPr>
          <w:rFonts w:ascii="Arial" w:hAnsi="Arial" w:cs="Arial"/>
          <w:lang w:val="mk-MK"/>
        </w:rPr>
        <w:t xml:space="preserve"> </w:t>
      </w:r>
      <w:r w:rsidR="00A944D3" w:rsidRPr="004A698E">
        <w:rPr>
          <w:rFonts w:ascii="Arial" w:hAnsi="Arial" w:cs="Arial"/>
          <w:lang w:val="mk-MK"/>
        </w:rPr>
        <w:t>Од друга страна,</w:t>
      </w:r>
      <w:r w:rsidRPr="004A698E">
        <w:rPr>
          <w:rFonts w:ascii="Arial" w:hAnsi="Arial" w:cs="Arial"/>
          <w:lang w:val="mk-MK"/>
        </w:rPr>
        <w:t xml:space="preserve"> во светот се користат </w:t>
      </w:r>
      <w:r w:rsidR="004A5238" w:rsidRPr="004A698E">
        <w:rPr>
          <w:rFonts w:ascii="Arial" w:hAnsi="Arial" w:cs="Arial"/>
          <w:lang w:val="mk-MK"/>
        </w:rPr>
        <w:t>нови пописни методи, како што електронски попис</w:t>
      </w:r>
      <w:r w:rsidRPr="004A698E">
        <w:rPr>
          <w:rFonts w:ascii="Arial" w:hAnsi="Arial" w:cs="Arial"/>
          <w:lang w:val="mk-MK"/>
        </w:rPr>
        <w:t xml:space="preserve">, </w:t>
      </w:r>
      <w:r w:rsidR="004A5238" w:rsidRPr="004A698E">
        <w:rPr>
          <w:rFonts w:ascii="Arial" w:hAnsi="Arial" w:cs="Arial"/>
          <w:lang w:val="mk-MK"/>
        </w:rPr>
        <w:t xml:space="preserve">попис </w:t>
      </w:r>
      <w:r w:rsidRPr="004A698E">
        <w:rPr>
          <w:rFonts w:ascii="Arial" w:hAnsi="Arial" w:cs="Arial"/>
          <w:lang w:val="mk-MK"/>
        </w:rPr>
        <w:t xml:space="preserve">базиран на регистри и </w:t>
      </w:r>
      <w:r w:rsidR="004A5238" w:rsidRPr="004A698E">
        <w:rPr>
          <w:rFonts w:ascii="Arial" w:hAnsi="Arial" w:cs="Arial"/>
          <w:lang w:val="mk-MK"/>
        </w:rPr>
        <w:t xml:space="preserve">попис со помош на </w:t>
      </w:r>
      <w:r w:rsidRPr="004A698E">
        <w:rPr>
          <w:rFonts w:ascii="Arial" w:hAnsi="Arial" w:cs="Arial"/>
          <w:lang w:val="mk-MK"/>
        </w:rPr>
        <w:t xml:space="preserve">хибридни пристапи, </w:t>
      </w:r>
      <w:r w:rsidR="004A5238" w:rsidRPr="004A698E">
        <w:rPr>
          <w:rFonts w:ascii="Arial" w:hAnsi="Arial" w:cs="Arial"/>
          <w:lang w:val="mk-MK"/>
        </w:rPr>
        <w:t xml:space="preserve">и </w:t>
      </w:r>
      <w:r w:rsidRPr="004A698E">
        <w:rPr>
          <w:rFonts w:ascii="Arial" w:hAnsi="Arial" w:cs="Arial"/>
          <w:lang w:val="mk-MK"/>
        </w:rPr>
        <w:t xml:space="preserve">истите бараат </w:t>
      </w:r>
      <w:r w:rsidR="0064406A" w:rsidRPr="004A698E">
        <w:rPr>
          <w:rFonts w:ascii="Arial" w:hAnsi="Arial" w:cs="Arial"/>
          <w:lang w:val="mk-MK"/>
        </w:rPr>
        <w:t>обемно</w:t>
      </w:r>
      <w:r w:rsidRPr="004A698E">
        <w:rPr>
          <w:rFonts w:ascii="Arial" w:hAnsi="Arial" w:cs="Arial"/>
          <w:lang w:val="mk-MK"/>
        </w:rPr>
        <w:t xml:space="preserve"> планирање и предуслови што не можат да се создадат за краток временски период. Оттука, </w:t>
      </w:r>
      <w:r w:rsidR="0064406A" w:rsidRPr="004A698E">
        <w:rPr>
          <w:rFonts w:ascii="Arial" w:hAnsi="Arial" w:cs="Arial"/>
          <w:lang w:val="mk-MK"/>
        </w:rPr>
        <w:t>регионалните канцеларии</w:t>
      </w:r>
      <w:r w:rsidRPr="004A698E">
        <w:rPr>
          <w:rFonts w:ascii="Arial" w:hAnsi="Arial" w:cs="Arial"/>
          <w:lang w:val="mk-MK"/>
        </w:rPr>
        <w:t xml:space="preserve"> на </w:t>
      </w:r>
      <w:r w:rsidR="007B1222" w:rsidRPr="004A698E">
        <w:rPr>
          <w:rFonts w:ascii="Arial" w:hAnsi="Arial" w:cs="Arial"/>
          <w:lang w:val="mk-MK"/>
        </w:rPr>
        <w:t>УНФПА</w:t>
      </w:r>
      <w:r w:rsidRPr="004A698E">
        <w:rPr>
          <w:rFonts w:ascii="Arial" w:hAnsi="Arial" w:cs="Arial"/>
          <w:lang w:val="mk-MK"/>
        </w:rPr>
        <w:t xml:space="preserve"> треба да ги обесхрабрат </w:t>
      </w:r>
      <w:r w:rsidR="00BD4063" w:rsidRPr="004A698E">
        <w:rPr>
          <w:rFonts w:ascii="Arial" w:hAnsi="Arial" w:cs="Arial"/>
          <w:lang w:val="mk-MK"/>
        </w:rPr>
        <w:t xml:space="preserve">државните </w:t>
      </w:r>
      <w:r w:rsidRPr="004A698E">
        <w:rPr>
          <w:rFonts w:ascii="Arial" w:hAnsi="Arial" w:cs="Arial"/>
          <w:lang w:val="mk-MK"/>
        </w:rPr>
        <w:t>заводи за статистика (ДЗС) да се префрлат на нови пристапи за попис, кои</w:t>
      </w:r>
      <w:r w:rsidR="00991D73" w:rsidRPr="004A698E">
        <w:rPr>
          <w:rFonts w:ascii="Arial" w:hAnsi="Arial" w:cs="Arial"/>
          <w:lang w:val="mk-MK"/>
        </w:rPr>
        <w:t>што не се</w:t>
      </w:r>
      <w:r w:rsidRPr="004A698E">
        <w:rPr>
          <w:rFonts w:ascii="Arial" w:hAnsi="Arial" w:cs="Arial"/>
          <w:lang w:val="mk-MK"/>
        </w:rPr>
        <w:t xml:space="preserve"> планирани однапред. </w:t>
      </w:r>
      <w:r w:rsidR="00A944D3" w:rsidRPr="004A698E">
        <w:rPr>
          <w:rFonts w:ascii="Arial" w:hAnsi="Arial" w:cs="Arial"/>
          <w:lang w:val="mk-MK"/>
        </w:rPr>
        <w:t>Сепак, со оглед на новонастанатат</w:t>
      </w:r>
      <w:r w:rsidR="0064406A" w:rsidRPr="004A698E">
        <w:rPr>
          <w:rFonts w:ascii="Arial" w:hAnsi="Arial" w:cs="Arial"/>
          <w:lang w:val="mk-MK"/>
        </w:rPr>
        <w:t>а</w:t>
      </w:r>
      <w:r w:rsidR="00A944D3" w:rsidRPr="004A698E">
        <w:rPr>
          <w:rFonts w:ascii="Arial" w:hAnsi="Arial" w:cs="Arial"/>
          <w:lang w:val="mk-MK"/>
        </w:rPr>
        <w:t xml:space="preserve"> состојба, н</w:t>
      </w:r>
      <w:r w:rsidR="00403BF6" w:rsidRPr="004A698E">
        <w:rPr>
          <w:rFonts w:ascii="Arial" w:hAnsi="Arial" w:cs="Arial"/>
          <w:lang w:val="mk-MK"/>
        </w:rPr>
        <w:t xml:space="preserve">ајразумно решение е </w:t>
      </w:r>
      <w:r w:rsidRPr="004A698E">
        <w:rPr>
          <w:rFonts w:ascii="Arial" w:hAnsi="Arial" w:cs="Arial"/>
          <w:lang w:val="mk-MK"/>
        </w:rPr>
        <w:t>одл</w:t>
      </w:r>
      <w:r w:rsidR="00A944D3" w:rsidRPr="004A698E">
        <w:rPr>
          <w:rFonts w:ascii="Arial" w:hAnsi="Arial" w:cs="Arial"/>
          <w:lang w:val="mk-MK"/>
        </w:rPr>
        <w:t>ожување</w:t>
      </w:r>
      <w:r w:rsidRPr="004A698E">
        <w:rPr>
          <w:rFonts w:ascii="Arial" w:hAnsi="Arial" w:cs="Arial"/>
          <w:lang w:val="mk-MK"/>
        </w:rPr>
        <w:t xml:space="preserve"> на планираниот </w:t>
      </w:r>
      <w:r w:rsidR="00403BF6" w:rsidRPr="004A698E">
        <w:rPr>
          <w:rFonts w:ascii="Arial" w:hAnsi="Arial" w:cs="Arial"/>
          <w:lang w:val="mk-MK"/>
        </w:rPr>
        <w:t>пристап за</w:t>
      </w:r>
      <w:r w:rsidR="0064406A" w:rsidRPr="004A698E">
        <w:rPr>
          <w:rFonts w:ascii="Arial" w:hAnsi="Arial" w:cs="Arial"/>
          <w:lang w:val="mk-MK"/>
        </w:rPr>
        <w:t xml:space="preserve"> спроведување</w:t>
      </w:r>
      <w:r w:rsidR="00751989" w:rsidRPr="004A698E">
        <w:rPr>
          <w:rFonts w:ascii="Arial" w:hAnsi="Arial" w:cs="Arial"/>
          <w:lang w:val="mk-MK"/>
        </w:rPr>
        <w:t xml:space="preserve"> </w:t>
      </w:r>
      <w:r w:rsidRPr="004A698E">
        <w:rPr>
          <w:rFonts w:ascii="Arial" w:hAnsi="Arial" w:cs="Arial"/>
          <w:lang w:val="mk-MK"/>
        </w:rPr>
        <w:t>попис.</w:t>
      </w:r>
    </w:p>
    <w:p w:rsidR="00741D84" w:rsidRPr="004A698E" w:rsidRDefault="00741D84" w:rsidP="004A5238">
      <w:pPr>
        <w:jc w:val="both"/>
        <w:rPr>
          <w:rStyle w:val="tlid-translation"/>
          <w:rFonts w:ascii="Arial" w:hAnsi="Arial" w:cs="Arial"/>
          <w:lang w:val="mk-MK"/>
        </w:rPr>
      </w:pPr>
      <w:r w:rsidRPr="004A698E">
        <w:rPr>
          <w:rStyle w:val="tlid-translation"/>
          <w:rFonts w:ascii="Arial" w:hAnsi="Arial" w:cs="Arial"/>
          <w:lang w:val="mk-MK"/>
        </w:rPr>
        <w:t>4. Застапувањето ќе биде клучно во момент</w:t>
      </w:r>
      <w:r w:rsidR="00403BF6" w:rsidRPr="004A698E">
        <w:rPr>
          <w:rStyle w:val="tlid-translation"/>
          <w:rFonts w:ascii="Arial" w:hAnsi="Arial" w:cs="Arial"/>
          <w:lang w:val="mk-MK"/>
        </w:rPr>
        <w:t>от</w:t>
      </w:r>
      <w:r w:rsidRPr="004A698E">
        <w:rPr>
          <w:rStyle w:val="tlid-translation"/>
          <w:rFonts w:ascii="Arial" w:hAnsi="Arial" w:cs="Arial"/>
          <w:lang w:val="mk-MK"/>
        </w:rPr>
        <w:t xml:space="preserve"> кога владите </w:t>
      </w:r>
      <w:r w:rsidR="00860B70" w:rsidRPr="004A698E">
        <w:rPr>
          <w:rStyle w:val="tlid-translation"/>
          <w:rFonts w:ascii="Arial" w:hAnsi="Arial" w:cs="Arial"/>
          <w:lang w:val="mk-MK"/>
        </w:rPr>
        <w:t xml:space="preserve">истовремено </w:t>
      </w:r>
      <w:r w:rsidR="00403BF6" w:rsidRPr="004A698E">
        <w:rPr>
          <w:rStyle w:val="tlid-translation"/>
          <w:rFonts w:ascii="Arial" w:hAnsi="Arial" w:cs="Arial"/>
          <w:lang w:val="mk-MK"/>
        </w:rPr>
        <w:t>ќе се</w:t>
      </w:r>
      <w:r w:rsidRPr="004A698E">
        <w:rPr>
          <w:rStyle w:val="tlid-translation"/>
          <w:rFonts w:ascii="Arial" w:hAnsi="Arial" w:cs="Arial"/>
          <w:lang w:val="mk-MK"/>
        </w:rPr>
        <w:t xml:space="preserve"> сооч</w:t>
      </w:r>
      <w:r w:rsidR="00403BF6" w:rsidRPr="004A698E">
        <w:rPr>
          <w:rStyle w:val="tlid-translation"/>
          <w:rFonts w:ascii="Arial" w:hAnsi="Arial" w:cs="Arial"/>
          <w:lang w:val="mk-MK"/>
        </w:rPr>
        <w:t xml:space="preserve">аат со голем број </w:t>
      </w:r>
      <w:r w:rsidRPr="004A698E">
        <w:rPr>
          <w:rStyle w:val="tlid-translation"/>
          <w:rFonts w:ascii="Arial" w:hAnsi="Arial" w:cs="Arial"/>
          <w:lang w:val="mk-MK"/>
        </w:rPr>
        <w:t xml:space="preserve">предизвици. </w:t>
      </w:r>
      <w:r w:rsidR="00860B70" w:rsidRPr="004A698E">
        <w:rPr>
          <w:rStyle w:val="tlid-translation"/>
          <w:rFonts w:ascii="Arial" w:hAnsi="Arial" w:cs="Arial"/>
          <w:lang w:val="mk-MK"/>
        </w:rPr>
        <w:t>Регионалните к</w:t>
      </w:r>
      <w:r w:rsidRPr="004A698E">
        <w:rPr>
          <w:rStyle w:val="tlid-translation"/>
          <w:rFonts w:ascii="Arial" w:hAnsi="Arial" w:cs="Arial"/>
          <w:lang w:val="mk-MK"/>
        </w:rPr>
        <w:t>анцеларии на УНФПА се охрабруваат да ја истакнат важноста на пописот (</w:t>
      </w:r>
      <w:r w:rsidR="00403BF6" w:rsidRPr="004A698E">
        <w:rPr>
          <w:rFonts w:ascii="Arial" w:hAnsi="Arial" w:cs="Arial"/>
          <w:lang w:val="mk-MK"/>
        </w:rPr>
        <w:t xml:space="preserve">види </w:t>
      </w:r>
      <w:r w:rsidR="007B1222" w:rsidRPr="004A698E">
        <w:rPr>
          <w:rFonts w:ascii="Arial" w:hAnsi="Arial" w:cs="Arial"/>
          <w:lang w:val="mk-MK"/>
        </w:rPr>
        <w:t>брошура</w:t>
      </w:r>
      <w:r w:rsidR="00751989" w:rsidRPr="004A698E">
        <w:rPr>
          <w:rFonts w:ascii="Arial" w:hAnsi="Arial" w:cs="Arial"/>
          <w:lang w:val="mk-MK"/>
        </w:rPr>
        <w:t xml:space="preserve"> </w:t>
      </w:r>
      <w:hyperlink r:id="rId11">
        <w:r w:rsidR="00403BF6" w:rsidRPr="004A698E">
          <w:rPr>
            <w:rFonts w:ascii="Arial" w:hAnsi="Arial" w:cs="Arial"/>
            <w:color w:val="215E9E"/>
            <w:u w:val="single" w:color="215E9E"/>
            <w:lang w:val="mk-MK"/>
          </w:rPr>
          <w:t>овде</w:t>
        </w:r>
      </w:hyperlink>
      <w:r w:rsidRPr="004A698E">
        <w:rPr>
          <w:rStyle w:val="tlid-translation"/>
          <w:rFonts w:ascii="Arial" w:hAnsi="Arial" w:cs="Arial"/>
          <w:lang w:val="mk-MK"/>
        </w:rPr>
        <w:t xml:space="preserve">), вклучително </w:t>
      </w:r>
      <w:r w:rsidR="00991D73" w:rsidRPr="004A698E">
        <w:rPr>
          <w:rStyle w:val="tlid-translation"/>
          <w:rFonts w:ascii="Arial" w:hAnsi="Arial" w:cs="Arial"/>
          <w:lang w:val="mk-MK"/>
        </w:rPr>
        <w:t xml:space="preserve">и </w:t>
      </w:r>
      <w:r w:rsidRPr="004A698E">
        <w:rPr>
          <w:rStyle w:val="tlid-translation"/>
          <w:rFonts w:ascii="Arial" w:hAnsi="Arial" w:cs="Arial"/>
          <w:lang w:val="mk-MK"/>
        </w:rPr>
        <w:t>подготвеност</w:t>
      </w:r>
      <w:r w:rsidR="00860B70" w:rsidRPr="004A698E">
        <w:rPr>
          <w:rStyle w:val="tlid-translation"/>
          <w:rFonts w:ascii="Arial" w:hAnsi="Arial" w:cs="Arial"/>
          <w:lang w:val="mk-MK"/>
        </w:rPr>
        <w:t>а</w:t>
      </w:r>
      <w:r w:rsidRPr="004A698E">
        <w:rPr>
          <w:rStyle w:val="tlid-translation"/>
          <w:rFonts w:ascii="Arial" w:hAnsi="Arial" w:cs="Arial"/>
          <w:lang w:val="mk-MK"/>
        </w:rPr>
        <w:t xml:space="preserve"> и одговор</w:t>
      </w:r>
      <w:r w:rsidR="00860B70" w:rsidRPr="004A698E">
        <w:rPr>
          <w:rStyle w:val="tlid-translation"/>
          <w:rFonts w:ascii="Arial" w:hAnsi="Arial" w:cs="Arial"/>
          <w:lang w:val="mk-MK"/>
        </w:rPr>
        <w:t>от</w:t>
      </w:r>
      <w:r w:rsidR="00751989" w:rsidRPr="004A698E">
        <w:rPr>
          <w:rStyle w:val="tlid-translation"/>
          <w:rFonts w:ascii="Arial" w:hAnsi="Arial" w:cs="Arial"/>
          <w:lang w:val="mk-MK"/>
        </w:rPr>
        <w:t xml:space="preserve"> </w:t>
      </w:r>
      <w:r w:rsidR="00860B70" w:rsidRPr="004A698E">
        <w:rPr>
          <w:rStyle w:val="tlid-translation"/>
          <w:rFonts w:ascii="Arial" w:hAnsi="Arial" w:cs="Arial"/>
          <w:lang w:val="mk-MK"/>
        </w:rPr>
        <w:t>на</w:t>
      </w:r>
      <w:r w:rsidR="00751989" w:rsidRPr="004A698E">
        <w:rPr>
          <w:rStyle w:val="tlid-translation"/>
          <w:rFonts w:ascii="Arial" w:hAnsi="Arial" w:cs="Arial"/>
          <w:lang w:val="mk-MK"/>
        </w:rPr>
        <w:t xml:space="preserve"> </w:t>
      </w:r>
      <w:r w:rsidRPr="004A698E">
        <w:rPr>
          <w:rStyle w:val="tlid-translation"/>
          <w:rFonts w:ascii="Arial" w:hAnsi="Arial" w:cs="Arial"/>
          <w:lang w:val="mk-MK"/>
        </w:rPr>
        <w:t xml:space="preserve">пандемијата. УНФПА треба да ги поддржува </w:t>
      </w:r>
      <w:r w:rsidR="00403BF6" w:rsidRPr="004A698E">
        <w:rPr>
          <w:rStyle w:val="tlid-translation"/>
          <w:rFonts w:ascii="Arial" w:hAnsi="Arial" w:cs="Arial"/>
          <w:lang w:val="mk-MK"/>
        </w:rPr>
        <w:t>ДЗС со цел</w:t>
      </w:r>
      <w:r w:rsidRPr="004A698E">
        <w:rPr>
          <w:rStyle w:val="tlid-translation"/>
          <w:rFonts w:ascii="Arial" w:hAnsi="Arial" w:cs="Arial"/>
          <w:lang w:val="mk-MK"/>
        </w:rPr>
        <w:t xml:space="preserve"> да се осигур</w:t>
      </w:r>
      <w:r w:rsidR="00403BF6" w:rsidRPr="004A698E">
        <w:rPr>
          <w:rStyle w:val="tlid-translation"/>
          <w:rFonts w:ascii="Arial" w:hAnsi="Arial" w:cs="Arial"/>
          <w:lang w:val="mk-MK"/>
        </w:rPr>
        <w:t xml:space="preserve">и </w:t>
      </w:r>
      <w:r w:rsidRPr="004A698E">
        <w:rPr>
          <w:rStyle w:val="tlid-translation"/>
          <w:rFonts w:ascii="Arial" w:hAnsi="Arial" w:cs="Arial"/>
          <w:lang w:val="mk-MK"/>
        </w:rPr>
        <w:t xml:space="preserve">дека </w:t>
      </w:r>
      <w:r w:rsidR="00D92006" w:rsidRPr="004A698E">
        <w:rPr>
          <w:rStyle w:val="tlid-translation"/>
          <w:rFonts w:ascii="Arial" w:hAnsi="Arial" w:cs="Arial"/>
          <w:lang w:val="mk-MK"/>
        </w:rPr>
        <w:t xml:space="preserve">при исполнување на нивниот законски услов за испорака на пописни податоци за 2020 година, </w:t>
      </w:r>
      <w:r w:rsidRPr="004A698E">
        <w:rPr>
          <w:rStyle w:val="tlid-translation"/>
          <w:rFonts w:ascii="Arial" w:hAnsi="Arial" w:cs="Arial"/>
          <w:lang w:val="mk-MK"/>
        </w:rPr>
        <w:t xml:space="preserve">владите ја препознаваат </w:t>
      </w:r>
      <w:r w:rsidR="00D92006" w:rsidRPr="004A698E">
        <w:rPr>
          <w:rStyle w:val="tlid-translation"/>
          <w:rFonts w:ascii="Arial" w:hAnsi="Arial" w:cs="Arial"/>
          <w:lang w:val="mk-MK"/>
        </w:rPr>
        <w:t xml:space="preserve">итноста во рамките на </w:t>
      </w:r>
      <w:r w:rsidR="00E11442" w:rsidRPr="004A698E">
        <w:rPr>
          <w:rStyle w:val="tlid-translation"/>
          <w:rFonts w:ascii="Arial" w:hAnsi="Arial" w:cs="Arial"/>
          <w:lang w:val="mk-MK"/>
        </w:rPr>
        <w:t xml:space="preserve">потребата </w:t>
      </w:r>
      <w:r w:rsidR="00D92006" w:rsidRPr="004A698E">
        <w:rPr>
          <w:rStyle w:val="tlid-translation"/>
          <w:rFonts w:ascii="Arial" w:hAnsi="Arial" w:cs="Arial"/>
          <w:lang w:val="mk-MK"/>
        </w:rPr>
        <w:t xml:space="preserve">за </w:t>
      </w:r>
      <w:r w:rsidRPr="004A698E">
        <w:rPr>
          <w:rStyle w:val="tlid-translation"/>
          <w:rFonts w:ascii="Arial" w:hAnsi="Arial" w:cs="Arial"/>
          <w:lang w:val="mk-MK"/>
        </w:rPr>
        <w:t>здравствена и развојна помош</w:t>
      </w:r>
      <w:r w:rsidR="00E11442" w:rsidRPr="004A698E">
        <w:rPr>
          <w:rStyle w:val="tlid-translation"/>
          <w:rFonts w:ascii="Arial" w:hAnsi="Arial" w:cs="Arial"/>
          <w:lang w:val="mk-MK"/>
        </w:rPr>
        <w:t xml:space="preserve"> во случај на вонредна состојба</w:t>
      </w:r>
      <w:r w:rsidRPr="004A698E">
        <w:rPr>
          <w:rStyle w:val="tlid-translation"/>
          <w:rFonts w:ascii="Arial" w:hAnsi="Arial" w:cs="Arial"/>
          <w:lang w:val="mk-MK"/>
        </w:rPr>
        <w:t>.</w:t>
      </w:r>
    </w:p>
    <w:p w:rsidR="00741D84" w:rsidRPr="004A698E" w:rsidRDefault="00741D84" w:rsidP="004A5238">
      <w:pPr>
        <w:jc w:val="both"/>
        <w:rPr>
          <w:rStyle w:val="tlid-translation"/>
          <w:rFonts w:ascii="Arial" w:hAnsi="Arial" w:cs="Arial"/>
          <w:lang w:val="mk-MK"/>
        </w:rPr>
      </w:pPr>
      <w:r w:rsidRPr="004A698E">
        <w:rPr>
          <w:rStyle w:val="tlid-translation"/>
          <w:rFonts w:ascii="Arial" w:hAnsi="Arial" w:cs="Arial"/>
          <w:lang w:val="mk-MK"/>
        </w:rPr>
        <w:t>5. Канцеларијата за набавки на УНФПА (</w:t>
      </w:r>
      <w:r w:rsidR="00403BF6" w:rsidRPr="004A698E">
        <w:rPr>
          <w:rStyle w:val="tlid-translation"/>
          <w:rFonts w:ascii="Arial" w:hAnsi="Arial" w:cs="Arial"/>
          <w:lang w:val="mk-MK"/>
        </w:rPr>
        <w:t>Подружница за набавк</w:t>
      </w:r>
      <w:r w:rsidR="004A5238" w:rsidRPr="004A698E">
        <w:rPr>
          <w:rStyle w:val="tlid-translation"/>
          <w:rFonts w:ascii="Arial" w:hAnsi="Arial" w:cs="Arial"/>
          <w:lang w:val="mk-MK"/>
        </w:rPr>
        <w:t>а на услуги</w:t>
      </w:r>
      <w:r w:rsidRPr="004A698E">
        <w:rPr>
          <w:rStyle w:val="tlid-translation"/>
          <w:rFonts w:ascii="Arial" w:hAnsi="Arial" w:cs="Arial"/>
          <w:lang w:val="mk-MK"/>
        </w:rPr>
        <w:t xml:space="preserve">) неодамна </w:t>
      </w:r>
      <w:r w:rsidR="00403BF6" w:rsidRPr="004A698E">
        <w:rPr>
          <w:rStyle w:val="tlid-translation"/>
          <w:rFonts w:ascii="Arial" w:hAnsi="Arial" w:cs="Arial"/>
          <w:lang w:val="mk-MK"/>
        </w:rPr>
        <w:t>соопшти</w:t>
      </w:r>
      <w:r w:rsidRPr="004A698E">
        <w:rPr>
          <w:rStyle w:val="tlid-translation"/>
          <w:rFonts w:ascii="Arial" w:hAnsi="Arial" w:cs="Arial"/>
          <w:lang w:val="mk-MK"/>
        </w:rPr>
        <w:t xml:space="preserve"> дека </w:t>
      </w:r>
      <w:r w:rsidR="00403BF6" w:rsidRPr="004A698E">
        <w:rPr>
          <w:rStyle w:val="tlid-translation"/>
          <w:rFonts w:ascii="Arial" w:hAnsi="Arial" w:cs="Arial"/>
          <w:lang w:val="mk-MK"/>
        </w:rPr>
        <w:t xml:space="preserve">набавката на </w:t>
      </w:r>
      <w:r w:rsidRPr="004A698E">
        <w:rPr>
          <w:rStyle w:val="tlid-translation"/>
          <w:rFonts w:ascii="Arial" w:hAnsi="Arial" w:cs="Arial"/>
          <w:lang w:val="mk-MK"/>
        </w:rPr>
        <w:t>ИТ</w:t>
      </w:r>
      <w:r w:rsidR="00BD4063" w:rsidRPr="004A698E">
        <w:rPr>
          <w:rStyle w:val="tlid-translation"/>
          <w:rFonts w:ascii="Arial" w:hAnsi="Arial" w:cs="Arial"/>
          <w:lang w:val="mk-MK"/>
        </w:rPr>
        <w:t>-</w:t>
      </w:r>
      <w:r w:rsidR="00403BF6" w:rsidRPr="004A698E">
        <w:rPr>
          <w:rStyle w:val="tlid-translation"/>
          <w:rFonts w:ascii="Arial" w:hAnsi="Arial" w:cs="Arial"/>
          <w:lang w:val="mk-MK"/>
        </w:rPr>
        <w:t>материјали</w:t>
      </w:r>
      <w:r w:rsidRPr="004A698E">
        <w:rPr>
          <w:rStyle w:val="tlid-translation"/>
          <w:rFonts w:ascii="Arial" w:hAnsi="Arial" w:cs="Arial"/>
          <w:lang w:val="mk-MK"/>
        </w:rPr>
        <w:t xml:space="preserve"> од Кина повторно </w:t>
      </w:r>
      <w:r w:rsidR="00403BF6" w:rsidRPr="004A698E">
        <w:rPr>
          <w:rStyle w:val="tlid-translation"/>
          <w:rFonts w:ascii="Arial" w:hAnsi="Arial" w:cs="Arial"/>
          <w:lang w:val="mk-MK"/>
        </w:rPr>
        <w:t>е во тек</w:t>
      </w:r>
      <w:r w:rsidRPr="004A698E">
        <w:rPr>
          <w:rStyle w:val="tlid-translation"/>
          <w:rFonts w:ascii="Arial" w:hAnsi="Arial" w:cs="Arial"/>
          <w:lang w:val="mk-MK"/>
        </w:rPr>
        <w:t xml:space="preserve">, </w:t>
      </w:r>
      <w:r w:rsidR="00403BF6" w:rsidRPr="004A698E">
        <w:rPr>
          <w:rStyle w:val="tlid-translation"/>
          <w:rFonts w:ascii="Arial" w:hAnsi="Arial" w:cs="Arial"/>
          <w:lang w:val="mk-MK"/>
        </w:rPr>
        <w:t>притоа имајќи</w:t>
      </w:r>
      <w:r w:rsidRPr="004A698E">
        <w:rPr>
          <w:rStyle w:val="tlid-translation"/>
          <w:rFonts w:ascii="Arial" w:hAnsi="Arial" w:cs="Arial"/>
          <w:lang w:val="mk-MK"/>
        </w:rPr>
        <w:t xml:space="preserve"> предвид дека испорак</w:t>
      </w:r>
      <w:r w:rsidR="00D92006" w:rsidRPr="004A698E">
        <w:rPr>
          <w:rStyle w:val="tlid-translation"/>
          <w:rFonts w:ascii="Arial" w:hAnsi="Arial" w:cs="Arial"/>
          <w:lang w:val="mk-MK"/>
        </w:rPr>
        <w:t>ата</w:t>
      </w:r>
      <w:r w:rsidRPr="004A698E">
        <w:rPr>
          <w:rStyle w:val="tlid-translation"/>
          <w:rFonts w:ascii="Arial" w:hAnsi="Arial" w:cs="Arial"/>
          <w:lang w:val="mk-MK"/>
        </w:rPr>
        <w:t xml:space="preserve"> и </w:t>
      </w:r>
      <w:r w:rsidR="00403BF6" w:rsidRPr="004A698E">
        <w:rPr>
          <w:rStyle w:val="tlid-translation"/>
          <w:rFonts w:ascii="Arial" w:hAnsi="Arial" w:cs="Arial"/>
          <w:lang w:val="mk-MK"/>
        </w:rPr>
        <w:t>прима</w:t>
      </w:r>
      <w:r w:rsidR="00D92006" w:rsidRPr="004A698E">
        <w:rPr>
          <w:rStyle w:val="tlid-translation"/>
          <w:rFonts w:ascii="Arial" w:hAnsi="Arial" w:cs="Arial"/>
          <w:lang w:val="mk-MK"/>
        </w:rPr>
        <w:t xml:space="preserve">њето </w:t>
      </w:r>
      <w:r w:rsidR="004A5238" w:rsidRPr="004A698E">
        <w:rPr>
          <w:rStyle w:val="tlid-translation"/>
          <w:rFonts w:ascii="Arial" w:hAnsi="Arial" w:cs="Arial"/>
          <w:lang w:val="mk-MK"/>
        </w:rPr>
        <w:t xml:space="preserve">и понатаму </w:t>
      </w:r>
      <w:r w:rsidRPr="004A698E">
        <w:rPr>
          <w:rStyle w:val="tlid-translation"/>
          <w:rFonts w:ascii="Arial" w:hAnsi="Arial" w:cs="Arial"/>
          <w:lang w:val="mk-MK"/>
        </w:rPr>
        <w:t xml:space="preserve">ќе </w:t>
      </w:r>
      <w:r w:rsidR="004A5238" w:rsidRPr="004A698E">
        <w:rPr>
          <w:rStyle w:val="tlid-translation"/>
          <w:rFonts w:ascii="Arial" w:hAnsi="Arial" w:cs="Arial"/>
          <w:lang w:val="mk-MK"/>
        </w:rPr>
        <w:t>бидат</w:t>
      </w:r>
      <w:r w:rsidRPr="004A698E">
        <w:rPr>
          <w:rStyle w:val="tlid-translation"/>
          <w:rFonts w:ascii="Arial" w:hAnsi="Arial" w:cs="Arial"/>
          <w:lang w:val="mk-MK"/>
        </w:rPr>
        <w:t xml:space="preserve"> засегнати</w:t>
      </w:r>
      <w:r w:rsidR="004A5238" w:rsidRPr="004A698E">
        <w:rPr>
          <w:rStyle w:val="tlid-translation"/>
          <w:rFonts w:ascii="Arial" w:hAnsi="Arial" w:cs="Arial"/>
          <w:lang w:val="mk-MK"/>
        </w:rPr>
        <w:t xml:space="preserve"> од целата состојба</w:t>
      </w:r>
      <w:r w:rsidRPr="004A698E">
        <w:rPr>
          <w:rStyle w:val="tlid-translation"/>
          <w:rFonts w:ascii="Arial" w:hAnsi="Arial" w:cs="Arial"/>
          <w:lang w:val="mk-MK"/>
        </w:rPr>
        <w:t xml:space="preserve">, </w:t>
      </w:r>
      <w:r w:rsidR="004A5238" w:rsidRPr="004A698E">
        <w:rPr>
          <w:rStyle w:val="tlid-translation"/>
          <w:rFonts w:ascii="Arial" w:hAnsi="Arial" w:cs="Arial"/>
          <w:lang w:val="mk-MK"/>
        </w:rPr>
        <w:t xml:space="preserve">со оглед на тоа дека </w:t>
      </w:r>
      <w:r w:rsidRPr="004A698E">
        <w:rPr>
          <w:rStyle w:val="tlid-translation"/>
          <w:rFonts w:ascii="Arial" w:hAnsi="Arial" w:cs="Arial"/>
          <w:lang w:val="mk-MK"/>
        </w:rPr>
        <w:t>земјите од целиот свет воведуваат мерки за ограничување</w:t>
      </w:r>
      <w:r w:rsidR="00BD4063" w:rsidRPr="004A698E">
        <w:rPr>
          <w:rStyle w:val="tlid-translation"/>
          <w:rFonts w:ascii="Arial" w:hAnsi="Arial" w:cs="Arial"/>
          <w:lang w:val="mk-MK"/>
        </w:rPr>
        <w:t>,</w:t>
      </w:r>
      <w:r w:rsidR="00751989" w:rsidRPr="004A698E">
        <w:rPr>
          <w:rStyle w:val="tlid-translation"/>
          <w:rFonts w:ascii="Arial" w:hAnsi="Arial" w:cs="Arial"/>
          <w:lang w:val="mk-MK"/>
        </w:rPr>
        <w:t xml:space="preserve"> </w:t>
      </w:r>
      <w:r w:rsidR="00D92006" w:rsidRPr="004A698E">
        <w:rPr>
          <w:rStyle w:val="tlid-translation"/>
          <w:rFonts w:ascii="Arial" w:hAnsi="Arial" w:cs="Arial"/>
          <w:lang w:val="mk-MK"/>
        </w:rPr>
        <w:t>што особено ќе влијае и врз</w:t>
      </w:r>
      <w:r w:rsidR="00403BF6" w:rsidRPr="004A698E">
        <w:rPr>
          <w:rStyle w:val="tlid-translation"/>
          <w:rFonts w:ascii="Arial" w:hAnsi="Arial" w:cs="Arial"/>
          <w:lang w:val="mk-MK"/>
        </w:rPr>
        <w:t xml:space="preserve"> пратките</w:t>
      </w:r>
      <w:r w:rsidRPr="004A698E">
        <w:rPr>
          <w:rStyle w:val="tlid-translation"/>
          <w:rFonts w:ascii="Arial" w:hAnsi="Arial" w:cs="Arial"/>
          <w:lang w:val="mk-MK"/>
        </w:rPr>
        <w:t>.</w:t>
      </w:r>
    </w:p>
    <w:p w:rsidR="00751989" w:rsidRPr="004A698E" w:rsidRDefault="00741D84" w:rsidP="004A5238">
      <w:pPr>
        <w:jc w:val="both"/>
        <w:rPr>
          <w:rStyle w:val="tlid-translation"/>
          <w:rFonts w:ascii="Arial" w:hAnsi="Arial" w:cs="Arial"/>
          <w:lang w:val="mk-MK"/>
        </w:rPr>
      </w:pPr>
      <w:r w:rsidRPr="004A698E">
        <w:rPr>
          <w:rStyle w:val="tlid-translation"/>
          <w:rFonts w:ascii="Arial" w:hAnsi="Arial" w:cs="Arial"/>
          <w:lang w:val="mk-MK"/>
        </w:rPr>
        <w:t>6. Постојан</w:t>
      </w:r>
      <w:r w:rsidR="00E11442" w:rsidRPr="004A698E">
        <w:rPr>
          <w:rStyle w:val="tlid-translation"/>
          <w:rFonts w:ascii="Arial" w:hAnsi="Arial" w:cs="Arial"/>
          <w:lang w:val="mk-MK"/>
        </w:rPr>
        <w:t>ата</w:t>
      </w:r>
      <w:r w:rsidRPr="004A698E">
        <w:rPr>
          <w:rStyle w:val="tlid-translation"/>
          <w:rFonts w:ascii="Arial" w:hAnsi="Arial" w:cs="Arial"/>
          <w:lang w:val="mk-MK"/>
        </w:rPr>
        <w:t xml:space="preserve"> мал</w:t>
      </w:r>
      <w:r w:rsidR="00E11442" w:rsidRPr="004A698E">
        <w:rPr>
          <w:rStyle w:val="tlid-translation"/>
          <w:rFonts w:ascii="Arial" w:hAnsi="Arial" w:cs="Arial"/>
          <w:lang w:val="mk-MK"/>
        </w:rPr>
        <w:t>а</w:t>
      </w:r>
      <w:r w:rsidR="00751989" w:rsidRPr="004A698E">
        <w:rPr>
          <w:rStyle w:val="tlid-translation"/>
          <w:rFonts w:ascii="Arial" w:hAnsi="Arial" w:cs="Arial"/>
          <w:lang w:val="mk-MK"/>
        </w:rPr>
        <w:t xml:space="preserve"> </w:t>
      </w:r>
      <w:r w:rsidR="00E11442" w:rsidRPr="004A698E">
        <w:rPr>
          <w:rStyle w:val="tlid-translation"/>
          <w:rFonts w:ascii="Arial" w:hAnsi="Arial" w:cs="Arial"/>
          <w:lang w:val="mk-MK"/>
        </w:rPr>
        <w:t>набавка на</w:t>
      </w:r>
      <w:r w:rsidRPr="004A698E">
        <w:rPr>
          <w:rStyle w:val="tlid-translation"/>
          <w:rFonts w:ascii="Arial" w:hAnsi="Arial" w:cs="Arial"/>
          <w:lang w:val="mk-MK"/>
        </w:rPr>
        <w:t xml:space="preserve"> заштитна опрема има непосредни импликации за спроведување попис во заедниците со ризик од пренесување</w:t>
      </w:r>
      <w:r w:rsidR="00403BF6" w:rsidRPr="004A698E">
        <w:rPr>
          <w:rStyle w:val="tlid-translation"/>
          <w:rFonts w:ascii="Arial" w:hAnsi="Arial" w:cs="Arial"/>
          <w:lang w:val="mk-MK"/>
        </w:rPr>
        <w:t xml:space="preserve"> на пандемијата</w:t>
      </w:r>
      <w:r w:rsidRPr="004A698E">
        <w:rPr>
          <w:rStyle w:val="tlid-translation"/>
          <w:rFonts w:ascii="Arial" w:hAnsi="Arial" w:cs="Arial"/>
          <w:lang w:val="mk-MK"/>
        </w:rPr>
        <w:t xml:space="preserve">. </w:t>
      </w:r>
      <w:r w:rsidR="004A5238" w:rsidRPr="004A698E">
        <w:rPr>
          <w:rStyle w:val="tlid-translation"/>
          <w:rFonts w:ascii="Arial" w:hAnsi="Arial" w:cs="Arial"/>
          <w:lang w:val="mk-MK"/>
        </w:rPr>
        <w:t xml:space="preserve">Подружницата </w:t>
      </w:r>
      <w:r w:rsidR="00403BF6" w:rsidRPr="004A698E">
        <w:rPr>
          <w:rStyle w:val="tlid-translation"/>
          <w:rFonts w:ascii="Arial" w:hAnsi="Arial" w:cs="Arial"/>
          <w:lang w:val="mk-MK"/>
        </w:rPr>
        <w:t>за набавка</w:t>
      </w:r>
      <w:r w:rsidR="00751989" w:rsidRPr="004A698E">
        <w:rPr>
          <w:rStyle w:val="tlid-translation"/>
          <w:rFonts w:ascii="Arial" w:hAnsi="Arial" w:cs="Arial"/>
          <w:lang w:val="mk-MK"/>
        </w:rPr>
        <w:t xml:space="preserve"> </w:t>
      </w:r>
      <w:r w:rsidR="004A5238" w:rsidRPr="004A698E">
        <w:rPr>
          <w:rStyle w:val="tlid-translation"/>
          <w:rFonts w:ascii="Arial" w:hAnsi="Arial" w:cs="Arial"/>
          <w:lang w:val="mk-MK"/>
        </w:rPr>
        <w:t xml:space="preserve">на услуги </w:t>
      </w:r>
      <w:r w:rsidRPr="004A698E">
        <w:rPr>
          <w:rStyle w:val="tlid-translation"/>
          <w:rFonts w:ascii="Arial" w:hAnsi="Arial" w:cs="Arial"/>
          <w:lang w:val="mk-MK"/>
        </w:rPr>
        <w:t xml:space="preserve">соработува со други агенции за истражување на новите </w:t>
      </w:r>
      <w:r w:rsidR="00403BF6" w:rsidRPr="004A698E">
        <w:rPr>
          <w:rStyle w:val="tlid-translation"/>
          <w:rFonts w:ascii="Arial" w:hAnsi="Arial" w:cs="Arial"/>
          <w:lang w:val="mk-MK"/>
        </w:rPr>
        <w:t>ресурси</w:t>
      </w:r>
      <w:r w:rsidR="004A5238" w:rsidRPr="004A698E">
        <w:rPr>
          <w:rStyle w:val="tlid-translation"/>
          <w:rFonts w:ascii="Arial" w:hAnsi="Arial" w:cs="Arial"/>
          <w:lang w:val="mk-MK"/>
        </w:rPr>
        <w:t xml:space="preserve"> и синџир</w:t>
      </w:r>
      <w:r w:rsidR="00E11442" w:rsidRPr="004A698E">
        <w:rPr>
          <w:rStyle w:val="tlid-translation"/>
          <w:rFonts w:ascii="Arial" w:hAnsi="Arial" w:cs="Arial"/>
          <w:lang w:val="mk-MK"/>
        </w:rPr>
        <w:t>и</w:t>
      </w:r>
      <w:r w:rsidR="004A5238" w:rsidRPr="004A698E">
        <w:rPr>
          <w:rStyle w:val="tlid-translation"/>
          <w:rFonts w:ascii="Arial" w:hAnsi="Arial" w:cs="Arial"/>
          <w:lang w:val="mk-MK"/>
        </w:rPr>
        <w:t xml:space="preserve"> на набавка</w:t>
      </w:r>
      <w:r w:rsidRPr="004A698E">
        <w:rPr>
          <w:rStyle w:val="tlid-translation"/>
          <w:rFonts w:ascii="Arial" w:hAnsi="Arial" w:cs="Arial"/>
          <w:lang w:val="mk-MK"/>
        </w:rPr>
        <w:t>.</w:t>
      </w:r>
    </w:p>
    <w:p w:rsidR="00E11442" w:rsidRPr="004A698E" w:rsidRDefault="00741D84" w:rsidP="000012AF">
      <w:pPr>
        <w:pStyle w:val="Heading1"/>
        <w:ind w:left="0"/>
        <w:rPr>
          <w:rStyle w:val="tlid-translation"/>
          <w:rFonts w:ascii="Arial" w:hAnsi="Arial" w:cs="Arial"/>
          <w:b w:val="0"/>
          <w:lang w:val="mk-MK"/>
        </w:rPr>
      </w:pPr>
      <w:bookmarkStart w:id="3" w:name="_Toc36808885"/>
      <w:r w:rsidRPr="004A698E">
        <w:rPr>
          <w:rStyle w:val="tlid-translation"/>
          <w:rFonts w:ascii="Arial" w:hAnsi="Arial" w:cs="Arial"/>
          <w:lang w:val="mk-MK"/>
        </w:rPr>
        <w:t xml:space="preserve">Одржување на </w:t>
      </w:r>
      <w:r w:rsidR="00B873FC" w:rsidRPr="004A698E">
        <w:rPr>
          <w:rStyle w:val="tlid-translation"/>
          <w:rFonts w:ascii="Arial" w:hAnsi="Arial" w:cs="Arial"/>
          <w:lang w:val="mk-MK"/>
        </w:rPr>
        <w:t>засилените капацитети за спроведување</w:t>
      </w:r>
      <w:r w:rsidRPr="004A698E">
        <w:rPr>
          <w:rStyle w:val="tlid-translation"/>
          <w:rFonts w:ascii="Arial" w:hAnsi="Arial" w:cs="Arial"/>
          <w:lang w:val="mk-MK"/>
        </w:rPr>
        <w:t xml:space="preserve"> попис</w:t>
      </w:r>
      <w:r w:rsidR="00B873FC" w:rsidRPr="004A698E">
        <w:rPr>
          <w:rStyle w:val="tlid-translation"/>
          <w:rFonts w:ascii="Arial" w:hAnsi="Arial" w:cs="Arial"/>
          <w:lang w:val="mk-MK"/>
        </w:rPr>
        <w:t xml:space="preserve"> од страна</w:t>
      </w:r>
      <w:r w:rsidRPr="004A698E">
        <w:rPr>
          <w:rStyle w:val="tlid-translation"/>
          <w:rFonts w:ascii="Arial" w:hAnsi="Arial" w:cs="Arial"/>
          <w:lang w:val="mk-MK"/>
        </w:rPr>
        <w:t xml:space="preserve"> на УНФПА во однос на патните ограничувања</w:t>
      </w:r>
      <w:bookmarkEnd w:id="3"/>
    </w:p>
    <w:p w:rsidR="00FA00E3" w:rsidRPr="004A698E" w:rsidRDefault="00FA00E3" w:rsidP="004B427E">
      <w:pPr>
        <w:jc w:val="both"/>
        <w:rPr>
          <w:rStyle w:val="tlid-translation"/>
          <w:rFonts w:ascii="Arial" w:hAnsi="Arial" w:cs="Arial"/>
          <w:lang w:val="mk-MK"/>
        </w:rPr>
      </w:pPr>
    </w:p>
    <w:p w:rsidR="00FA00E3" w:rsidRPr="004A698E" w:rsidRDefault="00FA00E3" w:rsidP="004B427E">
      <w:pPr>
        <w:jc w:val="both"/>
        <w:rPr>
          <w:rStyle w:val="tlid-translation"/>
          <w:rFonts w:ascii="Arial" w:hAnsi="Arial" w:cs="Arial"/>
          <w:lang w:val="mk-MK"/>
        </w:rPr>
      </w:pPr>
      <w:r w:rsidRPr="004A698E">
        <w:rPr>
          <w:rStyle w:val="tlid-translation"/>
          <w:rFonts w:ascii="Arial" w:hAnsi="Arial" w:cs="Arial"/>
          <w:lang w:val="mk-MK"/>
        </w:rPr>
        <w:t>Седиштето на</w:t>
      </w:r>
      <w:r w:rsidR="00741D84" w:rsidRPr="004A698E">
        <w:rPr>
          <w:rStyle w:val="tlid-translation"/>
          <w:rFonts w:ascii="Arial" w:hAnsi="Arial" w:cs="Arial"/>
          <w:lang w:val="mk-MK"/>
        </w:rPr>
        <w:t xml:space="preserve"> УНФПА</w:t>
      </w:r>
      <w:r w:rsidRPr="004A698E">
        <w:rPr>
          <w:rStyle w:val="tlid-translation"/>
          <w:rFonts w:ascii="Arial" w:hAnsi="Arial" w:cs="Arial"/>
          <w:lang w:val="mk-MK"/>
        </w:rPr>
        <w:t>,</w:t>
      </w:r>
      <w:r w:rsidR="00751989" w:rsidRPr="004A698E">
        <w:rPr>
          <w:rStyle w:val="tlid-translation"/>
          <w:rFonts w:ascii="Arial" w:hAnsi="Arial" w:cs="Arial"/>
          <w:lang w:val="mk-MK"/>
        </w:rPr>
        <w:t xml:space="preserve"> </w:t>
      </w:r>
      <w:r w:rsidR="004B427E" w:rsidRPr="004A698E">
        <w:rPr>
          <w:rStyle w:val="tlid-translation"/>
          <w:rFonts w:ascii="Arial" w:hAnsi="Arial" w:cs="Arial"/>
          <w:lang w:val="mk-MK"/>
        </w:rPr>
        <w:t xml:space="preserve">вклучително и персоналот </w:t>
      </w:r>
      <w:r w:rsidRPr="004A698E">
        <w:rPr>
          <w:rStyle w:val="tlid-translation"/>
          <w:rFonts w:ascii="Arial" w:hAnsi="Arial" w:cs="Arial"/>
          <w:lang w:val="mk-MK"/>
        </w:rPr>
        <w:t>од регионалните канцеларии и преставништва по земји</w:t>
      </w:r>
      <w:r w:rsidR="00751989" w:rsidRPr="004A698E">
        <w:rPr>
          <w:rStyle w:val="tlid-translation"/>
          <w:rFonts w:ascii="Arial" w:hAnsi="Arial" w:cs="Arial"/>
          <w:lang w:val="mk-MK"/>
        </w:rPr>
        <w:t xml:space="preserve"> </w:t>
      </w:r>
      <w:r w:rsidR="004B427E" w:rsidRPr="004A698E">
        <w:rPr>
          <w:rStyle w:val="tlid-translation"/>
          <w:rFonts w:ascii="Arial" w:hAnsi="Arial" w:cs="Arial"/>
          <w:lang w:val="mk-MK"/>
        </w:rPr>
        <w:t>на УНФПА</w:t>
      </w:r>
      <w:r w:rsidR="00741D84" w:rsidRPr="004A698E">
        <w:rPr>
          <w:rStyle w:val="tlid-translation"/>
          <w:rFonts w:ascii="Arial" w:hAnsi="Arial" w:cs="Arial"/>
          <w:lang w:val="mk-MK"/>
        </w:rPr>
        <w:t xml:space="preserve">, </w:t>
      </w:r>
      <w:r w:rsidR="00991D73" w:rsidRPr="004A698E">
        <w:rPr>
          <w:rStyle w:val="tlid-translation"/>
          <w:rFonts w:ascii="Arial" w:hAnsi="Arial" w:cs="Arial"/>
          <w:lang w:val="mk-MK"/>
        </w:rPr>
        <w:t xml:space="preserve">планираат алтернативни </w:t>
      </w:r>
      <w:r w:rsidR="004B427E" w:rsidRPr="004A698E">
        <w:rPr>
          <w:rStyle w:val="tlid-translation"/>
          <w:rFonts w:ascii="Arial" w:hAnsi="Arial" w:cs="Arial"/>
          <w:lang w:val="mk-MK"/>
        </w:rPr>
        <w:t>начини</w:t>
      </w:r>
      <w:r w:rsidR="00741D84" w:rsidRPr="004A698E">
        <w:rPr>
          <w:rStyle w:val="tlid-translation"/>
          <w:rFonts w:ascii="Arial" w:hAnsi="Arial" w:cs="Arial"/>
          <w:lang w:val="mk-MK"/>
        </w:rPr>
        <w:t xml:space="preserve"> за споделување </w:t>
      </w:r>
      <w:r w:rsidR="00741D84" w:rsidRPr="004A698E">
        <w:rPr>
          <w:rStyle w:val="tlid-translation"/>
          <w:rFonts w:ascii="Arial" w:hAnsi="Arial" w:cs="Arial"/>
          <w:lang w:val="mk-MK"/>
        </w:rPr>
        <w:lastRenderedPageBreak/>
        <w:t>техничка помош пр</w:t>
      </w:r>
      <w:r w:rsidRPr="004A698E">
        <w:rPr>
          <w:rStyle w:val="tlid-translation"/>
          <w:rFonts w:ascii="Arial" w:hAnsi="Arial" w:cs="Arial"/>
          <w:lang w:val="mk-MK"/>
        </w:rPr>
        <w:t>еку</w:t>
      </w:r>
      <w:r w:rsidR="00751989" w:rsidRPr="004A698E">
        <w:rPr>
          <w:rStyle w:val="tlid-translation"/>
          <w:rFonts w:ascii="Arial" w:hAnsi="Arial" w:cs="Arial"/>
          <w:lang w:val="mk-MK"/>
        </w:rPr>
        <w:t xml:space="preserve"> подготовка и спроведување </w:t>
      </w:r>
      <w:r w:rsidR="00741D84" w:rsidRPr="004A698E">
        <w:rPr>
          <w:rStyle w:val="tlid-translation"/>
          <w:rFonts w:ascii="Arial" w:hAnsi="Arial" w:cs="Arial"/>
          <w:lang w:val="mk-MK"/>
        </w:rPr>
        <w:t>по</w:t>
      </w:r>
      <w:r w:rsidR="00B873FC" w:rsidRPr="004A698E">
        <w:rPr>
          <w:rStyle w:val="tlid-translation"/>
          <w:rFonts w:ascii="Arial" w:hAnsi="Arial" w:cs="Arial"/>
          <w:lang w:val="mk-MK"/>
        </w:rPr>
        <w:t>пис преку теле</w:t>
      </w:r>
      <w:r w:rsidR="007B1222" w:rsidRPr="004A698E">
        <w:rPr>
          <w:rStyle w:val="tlid-translation"/>
          <w:rFonts w:ascii="Arial" w:hAnsi="Arial" w:cs="Arial"/>
          <w:lang w:val="mk-MK"/>
        </w:rPr>
        <w:t xml:space="preserve">фонска </w:t>
      </w:r>
      <w:r w:rsidR="00B873FC" w:rsidRPr="004A698E">
        <w:rPr>
          <w:rStyle w:val="tlid-translation"/>
          <w:rFonts w:ascii="Arial" w:hAnsi="Arial" w:cs="Arial"/>
          <w:lang w:val="mk-MK"/>
        </w:rPr>
        <w:t>конференци</w:t>
      </w:r>
      <w:r w:rsidRPr="004A698E">
        <w:rPr>
          <w:rStyle w:val="tlid-translation"/>
          <w:rFonts w:ascii="Arial" w:hAnsi="Arial" w:cs="Arial"/>
          <w:lang w:val="mk-MK"/>
        </w:rPr>
        <w:t>ска врска</w:t>
      </w:r>
      <w:r w:rsidR="00B873FC" w:rsidRPr="004A698E">
        <w:rPr>
          <w:rStyle w:val="tlid-translation"/>
          <w:rFonts w:ascii="Arial" w:hAnsi="Arial" w:cs="Arial"/>
          <w:lang w:val="mk-MK"/>
        </w:rPr>
        <w:t>, вебинари</w:t>
      </w:r>
      <w:r w:rsidR="00741D84" w:rsidRPr="004A698E">
        <w:rPr>
          <w:rStyle w:val="tlid-translation"/>
          <w:rFonts w:ascii="Arial" w:hAnsi="Arial" w:cs="Arial"/>
          <w:lang w:val="mk-MK"/>
        </w:rPr>
        <w:t xml:space="preserve"> и други мрежни платформи.</w:t>
      </w:r>
    </w:p>
    <w:p w:rsidR="00E11442" w:rsidRPr="004A698E" w:rsidRDefault="00B873FC" w:rsidP="004B427E">
      <w:pPr>
        <w:jc w:val="both"/>
        <w:rPr>
          <w:rStyle w:val="tlid-translation"/>
          <w:rFonts w:ascii="Arial" w:hAnsi="Arial" w:cs="Arial"/>
          <w:lang w:val="mk-MK"/>
        </w:rPr>
      </w:pPr>
      <w:r w:rsidRPr="004A698E">
        <w:rPr>
          <w:rStyle w:val="tlid-translation"/>
          <w:rFonts w:ascii="Arial" w:hAnsi="Arial" w:cs="Arial"/>
          <w:lang w:val="mk-MK"/>
        </w:rPr>
        <w:t>Во однос на ова</w:t>
      </w:r>
      <w:r w:rsidR="00741D84" w:rsidRPr="004A698E">
        <w:rPr>
          <w:rStyle w:val="tlid-translation"/>
          <w:rFonts w:ascii="Arial" w:hAnsi="Arial" w:cs="Arial"/>
          <w:lang w:val="mk-MK"/>
        </w:rPr>
        <w:t xml:space="preserve">, </w:t>
      </w:r>
      <w:r w:rsidRPr="004A698E">
        <w:rPr>
          <w:rStyle w:val="tlid-translation"/>
          <w:rFonts w:ascii="Arial" w:hAnsi="Arial" w:cs="Arial"/>
          <w:lang w:val="mk-MK"/>
        </w:rPr>
        <w:t>работилниците</w:t>
      </w:r>
      <w:r w:rsidR="00751989" w:rsidRPr="004A698E">
        <w:rPr>
          <w:rStyle w:val="tlid-translation"/>
          <w:rFonts w:ascii="Arial" w:hAnsi="Arial" w:cs="Arial"/>
          <w:lang w:val="mk-MK"/>
        </w:rPr>
        <w:t xml:space="preserve"> за спроведување </w:t>
      </w:r>
      <w:r w:rsidRPr="004A698E">
        <w:rPr>
          <w:rStyle w:val="tlid-translation"/>
          <w:rFonts w:ascii="Arial" w:hAnsi="Arial" w:cs="Arial"/>
          <w:lang w:val="mk-MK"/>
        </w:rPr>
        <w:t xml:space="preserve">попис </w:t>
      </w:r>
      <w:r w:rsidR="008266C0" w:rsidRPr="004A698E">
        <w:rPr>
          <w:rStyle w:val="tlid-translation"/>
          <w:rFonts w:ascii="Arial" w:hAnsi="Arial" w:cs="Arial"/>
          <w:lang w:val="mk-MK"/>
        </w:rPr>
        <w:t>креирани</w:t>
      </w:r>
      <w:r w:rsidR="004B427E" w:rsidRPr="004A698E">
        <w:rPr>
          <w:rStyle w:val="tlid-translation"/>
          <w:rFonts w:ascii="Arial" w:hAnsi="Arial" w:cs="Arial"/>
          <w:lang w:val="mk-MK"/>
        </w:rPr>
        <w:t xml:space="preserve"> од страна на</w:t>
      </w:r>
      <w:r w:rsidRPr="004A698E">
        <w:rPr>
          <w:rStyle w:val="tlid-translation"/>
          <w:rFonts w:ascii="Arial" w:hAnsi="Arial" w:cs="Arial"/>
          <w:lang w:val="mk-MK"/>
        </w:rPr>
        <w:t xml:space="preserve"> УНФПА</w:t>
      </w:r>
      <w:r w:rsidR="00BD4063" w:rsidRPr="004A698E">
        <w:rPr>
          <w:rStyle w:val="tlid-translation"/>
          <w:rFonts w:ascii="Arial" w:hAnsi="Arial" w:cs="Arial"/>
          <w:lang w:val="mk-MK"/>
        </w:rPr>
        <w:t>,</w:t>
      </w:r>
      <w:r w:rsidR="00751989" w:rsidRPr="004A698E">
        <w:rPr>
          <w:rStyle w:val="tlid-translation"/>
          <w:rFonts w:ascii="Arial" w:hAnsi="Arial" w:cs="Arial"/>
          <w:lang w:val="mk-MK"/>
        </w:rPr>
        <w:t xml:space="preserve"> </w:t>
      </w:r>
      <w:r w:rsidR="008266C0" w:rsidRPr="004A698E">
        <w:rPr>
          <w:rStyle w:val="tlid-translation"/>
          <w:rFonts w:ascii="Arial" w:hAnsi="Arial" w:cs="Arial"/>
          <w:lang w:val="mk-MK"/>
        </w:rPr>
        <w:t>чие одржување беше планирано за првиот квартал во</w:t>
      </w:r>
      <w:r w:rsidR="00741D84" w:rsidRPr="004A698E">
        <w:rPr>
          <w:rStyle w:val="tlid-translation"/>
          <w:rFonts w:ascii="Arial" w:hAnsi="Arial" w:cs="Arial"/>
          <w:lang w:val="mk-MK"/>
        </w:rPr>
        <w:t xml:space="preserve"> Дакар и</w:t>
      </w:r>
      <w:r w:rsidR="00751989" w:rsidRPr="004A698E">
        <w:rPr>
          <w:rStyle w:val="tlid-translation"/>
          <w:rFonts w:ascii="Arial" w:hAnsi="Arial" w:cs="Arial"/>
          <w:lang w:val="mk-MK"/>
        </w:rPr>
        <w:t xml:space="preserve"> </w:t>
      </w:r>
      <w:r w:rsidR="008266C0" w:rsidRPr="004A698E">
        <w:rPr>
          <w:rStyle w:val="tlid-translation"/>
          <w:rFonts w:ascii="Arial" w:hAnsi="Arial" w:cs="Arial"/>
          <w:lang w:val="mk-MK"/>
        </w:rPr>
        <w:t>вториот квартал</w:t>
      </w:r>
      <w:r w:rsidR="00741D84" w:rsidRPr="004A698E">
        <w:rPr>
          <w:rStyle w:val="tlid-translation"/>
          <w:rFonts w:ascii="Arial" w:hAnsi="Arial" w:cs="Arial"/>
          <w:lang w:val="mk-MK"/>
        </w:rPr>
        <w:t xml:space="preserve"> во Латинска Америка, во моментот повторно се развиваат </w:t>
      </w:r>
      <w:r w:rsidR="004B427E" w:rsidRPr="004A698E">
        <w:rPr>
          <w:rStyle w:val="tlid-translation"/>
          <w:rFonts w:ascii="Arial" w:hAnsi="Arial" w:cs="Arial"/>
          <w:lang w:val="mk-MK"/>
        </w:rPr>
        <w:t xml:space="preserve">со цел </w:t>
      </w:r>
      <w:r w:rsidR="008266C0" w:rsidRPr="004A698E">
        <w:rPr>
          <w:rStyle w:val="tlid-translation"/>
          <w:rFonts w:ascii="Arial" w:hAnsi="Arial" w:cs="Arial"/>
          <w:lang w:val="mk-MK"/>
        </w:rPr>
        <w:t>да се овозможи нивно одржување на интернет</w:t>
      </w:r>
      <w:r w:rsidR="008023E6" w:rsidRPr="004A698E">
        <w:rPr>
          <w:rStyle w:val="tlid-translation"/>
          <w:rFonts w:ascii="Arial" w:hAnsi="Arial" w:cs="Arial"/>
          <w:lang w:val="mk-MK"/>
        </w:rPr>
        <w:t>,</w:t>
      </w:r>
      <w:r w:rsidR="008266C0" w:rsidRPr="004A698E">
        <w:rPr>
          <w:rStyle w:val="tlid-translation"/>
          <w:rFonts w:ascii="Arial" w:hAnsi="Arial" w:cs="Arial"/>
          <w:lang w:val="mk-MK"/>
        </w:rPr>
        <w:t xml:space="preserve"> при што,</w:t>
      </w:r>
      <w:r w:rsidR="00751989" w:rsidRPr="004A698E">
        <w:rPr>
          <w:rStyle w:val="tlid-translation"/>
          <w:rFonts w:ascii="Arial" w:hAnsi="Arial" w:cs="Arial"/>
          <w:lang w:val="mk-MK"/>
        </w:rPr>
        <w:t xml:space="preserve"> </w:t>
      </w:r>
      <w:r w:rsidR="008266C0" w:rsidRPr="004A698E">
        <w:rPr>
          <w:rStyle w:val="tlid-translation"/>
          <w:rFonts w:ascii="Arial" w:hAnsi="Arial" w:cs="Arial"/>
          <w:lang w:val="mk-MK"/>
        </w:rPr>
        <w:t>веќе во вториот квартал може да се очекува</w:t>
      </w:r>
      <w:r w:rsidR="00EF63F8" w:rsidRPr="004A698E">
        <w:rPr>
          <w:rStyle w:val="tlid-translation"/>
          <w:rFonts w:ascii="Arial" w:hAnsi="Arial" w:cs="Arial"/>
          <w:lang w:val="mk-MK"/>
        </w:rPr>
        <w:t xml:space="preserve"> виртуелно одржување на работилниците на интернет на глобално ниво</w:t>
      </w:r>
      <w:r w:rsidR="00741D84" w:rsidRPr="004A698E">
        <w:rPr>
          <w:rStyle w:val="tlid-translation"/>
          <w:rFonts w:ascii="Arial" w:hAnsi="Arial" w:cs="Arial"/>
          <w:lang w:val="mk-MK"/>
        </w:rPr>
        <w:t>. Седиш</w:t>
      </w:r>
      <w:r w:rsidR="00EF63F8" w:rsidRPr="004A698E">
        <w:rPr>
          <w:rStyle w:val="tlid-translation"/>
          <w:rFonts w:ascii="Arial" w:hAnsi="Arial" w:cs="Arial"/>
          <w:lang w:val="mk-MK"/>
        </w:rPr>
        <w:t>тето</w:t>
      </w:r>
      <w:r w:rsidR="00741D84" w:rsidRPr="004A698E">
        <w:rPr>
          <w:rStyle w:val="tlid-translation"/>
          <w:rFonts w:ascii="Arial" w:hAnsi="Arial" w:cs="Arial"/>
          <w:lang w:val="mk-MK"/>
        </w:rPr>
        <w:t xml:space="preserve"> и регионалните канцеларии</w:t>
      </w:r>
      <w:r w:rsidR="00751989" w:rsidRPr="004A698E">
        <w:rPr>
          <w:rStyle w:val="tlid-translation"/>
          <w:rFonts w:ascii="Arial" w:hAnsi="Arial" w:cs="Arial"/>
          <w:lang w:val="mk-MK"/>
        </w:rPr>
        <w:t xml:space="preserve"> </w:t>
      </w:r>
      <w:r w:rsidR="008023E6" w:rsidRPr="004A698E">
        <w:rPr>
          <w:rStyle w:val="tlid-translation"/>
          <w:rFonts w:ascii="Arial" w:hAnsi="Arial" w:cs="Arial"/>
          <w:lang w:val="mk-MK"/>
        </w:rPr>
        <w:t xml:space="preserve">на УНФПА </w:t>
      </w:r>
      <w:r w:rsidRPr="004A698E">
        <w:rPr>
          <w:rStyle w:val="tlid-translation"/>
          <w:rFonts w:ascii="Arial" w:hAnsi="Arial" w:cs="Arial"/>
          <w:lang w:val="mk-MK"/>
        </w:rPr>
        <w:t>с</w:t>
      </w:r>
      <w:r w:rsidR="00991D73" w:rsidRPr="004A698E">
        <w:rPr>
          <w:rStyle w:val="tlid-translation"/>
          <w:rFonts w:ascii="Arial" w:hAnsi="Arial" w:cs="Arial"/>
          <w:lang w:val="mk-MK"/>
        </w:rPr>
        <w:t>ѐ</w:t>
      </w:r>
      <w:r w:rsidRPr="004A698E">
        <w:rPr>
          <w:rStyle w:val="tlid-translation"/>
          <w:rFonts w:ascii="Arial" w:hAnsi="Arial" w:cs="Arial"/>
          <w:lang w:val="mk-MK"/>
        </w:rPr>
        <w:t xml:space="preserve"> уште немаат никакви планови</w:t>
      </w:r>
      <w:r w:rsidR="00741D84" w:rsidRPr="004A698E">
        <w:rPr>
          <w:rStyle w:val="tlid-translation"/>
          <w:rFonts w:ascii="Arial" w:hAnsi="Arial" w:cs="Arial"/>
          <w:lang w:val="mk-MK"/>
        </w:rPr>
        <w:t xml:space="preserve"> во врска со можностите за</w:t>
      </w:r>
      <w:r w:rsidR="00E11442" w:rsidRPr="004A698E">
        <w:rPr>
          <w:rStyle w:val="tlid-translation"/>
          <w:rFonts w:ascii="Arial" w:hAnsi="Arial" w:cs="Arial"/>
          <w:lang w:val="mk-MK"/>
        </w:rPr>
        <w:t xml:space="preserve"> спрове</w:t>
      </w:r>
      <w:r w:rsidR="008023E6" w:rsidRPr="004A698E">
        <w:rPr>
          <w:rStyle w:val="tlid-translation"/>
          <w:rFonts w:ascii="Arial" w:hAnsi="Arial" w:cs="Arial"/>
          <w:lang w:val="mk-MK"/>
        </w:rPr>
        <w:t>д</w:t>
      </w:r>
      <w:r w:rsidR="00E11442" w:rsidRPr="004A698E">
        <w:rPr>
          <w:rStyle w:val="tlid-translation"/>
          <w:rFonts w:ascii="Arial" w:hAnsi="Arial" w:cs="Arial"/>
          <w:lang w:val="mk-MK"/>
        </w:rPr>
        <w:t>ување</w:t>
      </w:r>
      <w:r w:rsidR="00751989" w:rsidRPr="004A698E">
        <w:rPr>
          <w:rStyle w:val="tlid-translation"/>
          <w:rFonts w:ascii="Arial" w:hAnsi="Arial" w:cs="Arial"/>
          <w:lang w:val="mk-MK"/>
        </w:rPr>
        <w:t xml:space="preserve"> </w:t>
      </w:r>
      <w:r w:rsidR="00991D73" w:rsidRPr="004A698E">
        <w:rPr>
          <w:rStyle w:val="tlid-translation"/>
          <w:rFonts w:ascii="Arial" w:hAnsi="Arial" w:cs="Arial"/>
          <w:lang w:val="mk-MK"/>
        </w:rPr>
        <w:t>работилници</w:t>
      </w:r>
      <w:r w:rsidR="00741D84" w:rsidRPr="004A698E">
        <w:rPr>
          <w:rStyle w:val="tlid-translation"/>
          <w:rFonts w:ascii="Arial" w:hAnsi="Arial" w:cs="Arial"/>
          <w:lang w:val="mk-MK"/>
        </w:rPr>
        <w:t xml:space="preserve"> лице во лице.</w:t>
      </w:r>
    </w:p>
    <w:p w:rsidR="00741D84" w:rsidRPr="004A698E" w:rsidRDefault="00675A5E" w:rsidP="004B427E">
      <w:pPr>
        <w:jc w:val="both"/>
        <w:rPr>
          <w:rStyle w:val="tlid-translation"/>
          <w:rFonts w:ascii="Arial" w:hAnsi="Arial" w:cs="Arial"/>
          <w:lang w:val="mk-MK"/>
        </w:rPr>
      </w:pPr>
      <w:r w:rsidRPr="004A698E">
        <w:rPr>
          <w:rStyle w:val="tlid-translation"/>
          <w:rFonts w:ascii="Arial" w:hAnsi="Arial" w:cs="Arial"/>
          <w:lang w:val="mk-MK"/>
        </w:rPr>
        <w:t>Продолжувањето со</w:t>
      </w:r>
      <w:r w:rsidR="00741D84" w:rsidRPr="004A698E">
        <w:rPr>
          <w:rStyle w:val="tlid-translation"/>
          <w:rFonts w:ascii="Arial" w:hAnsi="Arial" w:cs="Arial"/>
          <w:lang w:val="mk-MK"/>
        </w:rPr>
        <w:t xml:space="preserve"> јакнење на капацитетите </w:t>
      </w:r>
      <w:r w:rsidRPr="004A698E">
        <w:rPr>
          <w:rStyle w:val="tlid-translation"/>
          <w:rFonts w:ascii="Arial" w:hAnsi="Arial" w:cs="Arial"/>
          <w:lang w:val="mk-MK"/>
        </w:rPr>
        <w:t>з</w:t>
      </w:r>
      <w:r w:rsidR="00741D84" w:rsidRPr="004A698E">
        <w:rPr>
          <w:rStyle w:val="tlid-translation"/>
          <w:rFonts w:ascii="Arial" w:hAnsi="Arial" w:cs="Arial"/>
          <w:lang w:val="mk-MK"/>
        </w:rPr>
        <w:t>а пописот</w:t>
      </w:r>
      <w:r w:rsidRPr="004A698E">
        <w:rPr>
          <w:rStyle w:val="tlid-translation"/>
          <w:rFonts w:ascii="Arial" w:hAnsi="Arial" w:cs="Arial"/>
          <w:lang w:val="mk-MK"/>
        </w:rPr>
        <w:t xml:space="preserve"> преку интернет</w:t>
      </w:r>
      <w:r w:rsidR="00741D84" w:rsidRPr="004A698E">
        <w:rPr>
          <w:rStyle w:val="tlid-translation"/>
          <w:rFonts w:ascii="Arial" w:hAnsi="Arial" w:cs="Arial"/>
          <w:lang w:val="mk-MK"/>
        </w:rPr>
        <w:t xml:space="preserve"> практично е од суштинско значење за одржување и градење експертиза за попис, одржување на подготовки</w:t>
      </w:r>
      <w:r w:rsidR="007F6762" w:rsidRPr="004A698E">
        <w:rPr>
          <w:rStyle w:val="tlid-translation"/>
          <w:rFonts w:ascii="Arial" w:hAnsi="Arial" w:cs="Arial"/>
          <w:lang w:val="mk-MK"/>
        </w:rPr>
        <w:t>т</w:t>
      </w:r>
      <w:r w:rsidR="00991D73" w:rsidRPr="004A698E">
        <w:rPr>
          <w:rStyle w:val="tlid-translation"/>
          <w:rFonts w:ascii="Arial" w:hAnsi="Arial" w:cs="Arial"/>
          <w:lang w:val="mk-MK"/>
        </w:rPr>
        <w:t>е</w:t>
      </w:r>
      <w:r w:rsidR="00741D84" w:rsidRPr="004A698E">
        <w:rPr>
          <w:rStyle w:val="tlid-translation"/>
          <w:rFonts w:ascii="Arial" w:hAnsi="Arial" w:cs="Arial"/>
          <w:lang w:val="mk-MK"/>
        </w:rPr>
        <w:t xml:space="preserve"> за попис и споделување примери </w:t>
      </w:r>
      <w:r w:rsidRPr="004A698E">
        <w:rPr>
          <w:rStyle w:val="tlid-translation"/>
          <w:rFonts w:ascii="Arial" w:hAnsi="Arial" w:cs="Arial"/>
          <w:lang w:val="mk-MK"/>
        </w:rPr>
        <w:t xml:space="preserve">за тоа </w:t>
      </w:r>
      <w:r w:rsidR="00741D84" w:rsidRPr="004A698E">
        <w:rPr>
          <w:rStyle w:val="tlid-translation"/>
          <w:rFonts w:ascii="Arial" w:hAnsi="Arial" w:cs="Arial"/>
          <w:lang w:val="mk-MK"/>
        </w:rPr>
        <w:t xml:space="preserve">како податоците </w:t>
      </w:r>
      <w:r w:rsidR="007F6762" w:rsidRPr="004A698E">
        <w:rPr>
          <w:rStyle w:val="tlid-translation"/>
          <w:rFonts w:ascii="Arial" w:hAnsi="Arial" w:cs="Arial"/>
          <w:lang w:val="mk-MK"/>
        </w:rPr>
        <w:t>од</w:t>
      </w:r>
      <w:r w:rsidR="00741D84" w:rsidRPr="004A698E">
        <w:rPr>
          <w:rStyle w:val="tlid-translation"/>
          <w:rFonts w:ascii="Arial" w:hAnsi="Arial" w:cs="Arial"/>
          <w:lang w:val="mk-MK"/>
        </w:rPr>
        <w:t xml:space="preserve"> попис</w:t>
      </w:r>
      <w:r w:rsidR="007F6762" w:rsidRPr="004A698E">
        <w:rPr>
          <w:rStyle w:val="tlid-translation"/>
          <w:rFonts w:ascii="Arial" w:hAnsi="Arial" w:cs="Arial"/>
          <w:lang w:val="mk-MK"/>
        </w:rPr>
        <w:t>от</w:t>
      </w:r>
      <w:r w:rsidR="00751989" w:rsidRPr="004A698E">
        <w:rPr>
          <w:rStyle w:val="tlid-translation"/>
          <w:rFonts w:ascii="Arial" w:hAnsi="Arial" w:cs="Arial"/>
          <w:lang w:val="mk-MK"/>
        </w:rPr>
        <w:t xml:space="preserve"> </w:t>
      </w:r>
      <w:r w:rsidRPr="004A698E">
        <w:rPr>
          <w:rStyle w:val="tlid-translation"/>
          <w:rFonts w:ascii="Arial" w:hAnsi="Arial" w:cs="Arial"/>
          <w:lang w:val="mk-MK"/>
        </w:rPr>
        <w:t xml:space="preserve">да се користат </w:t>
      </w:r>
      <w:r w:rsidR="00741D84" w:rsidRPr="004A698E">
        <w:rPr>
          <w:rStyle w:val="tlid-translation"/>
          <w:rFonts w:ascii="Arial" w:hAnsi="Arial" w:cs="Arial"/>
          <w:lang w:val="mk-MK"/>
        </w:rPr>
        <w:t xml:space="preserve">за развој и хуманитарна акција, вклучително и подготвеност </w:t>
      </w:r>
      <w:r w:rsidR="00B873FC" w:rsidRPr="004A698E">
        <w:rPr>
          <w:rStyle w:val="tlid-translation"/>
          <w:rFonts w:ascii="Arial" w:hAnsi="Arial" w:cs="Arial"/>
          <w:lang w:val="mk-MK"/>
        </w:rPr>
        <w:t>и одговор на</w:t>
      </w:r>
      <w:r w:rsidR="00741D84" w:rsidRPr="004A698E">
        <w:rPr>
          <w:rStyle w:val="tlid-translation"/>
          <w:rFonts w:ascii="Arial" w:hAnsi="Arial" w:cs="Arial"/>
          <w:lang w:val="mk-MK"/>
        </w:rPr>
        <w:t xml:space="preserve"> пандемија</w:t>
      </w:r>
      <w:r w:rsidR="00B873FC" w:rsidRPr="004A698E">
        <w:rPr>
          <w:rStyle w:val="tlid-translation"/>
          <w:rFonts w:ascii="Arial" w:hAnsi="Arial" w:cs="Arial"/>
          <w:lang w:val="mk-MK"/>
        </w:rPr>
        <w:t>та</w:t>
      </w:r>
      <w:r w:rsidR="00741D84" w:rsidRPr="004A698E">
        <w:rPr>
          <w:rStyle w:val="tlid-translation"/>
          <w:rFonts w:ascii="Arial" w:hAnsi="Arial" w:cs="Arial"/>
          <w:lang w:val="mk-MK"/>
        </w:rPr>
        <w:t>.</w:t>
      </w:r>
    </w:p>
    <w:p w:rsidR="00B873FC" w:rsidRPr="004A698E" w:rsidRDefault="00B873FC" w:rsidP="000012AF">
      <w:pPr>
        <w:pStyle w:val="Heading1"/>
        <w:ind w:left="0"/>
        <w:rPr>
          <w:rFonts w:ascii="Arial" w:hAnsi="Arial" w:cs="Arial"/>
          <w:lang w:val="mk-MK"/>
        </w:rPr>
      </w:pPr>
      <w:bookmarkStart w:id="4" w:name="_Toc36808886"/>
      <w:r w:rsidRPr="004A698E">
        <w:rPr>
          <w:rFonts w:ascii="Arial" w:hAnsi="Arial" w:cs="Arial"/>
          <w:lang w:val="mk-MK"/>
        </w:rPr>
        <w:t xml:space="preserve">Механизмите на застапување се </w:t>
      </w:r>
      <w:r w:rsidR="00805979" w:rsidRPr="004A698E">
        <w:rPr>
          <w:rFonts w:ascii="Arial" w:hAnsi="Arial" w:cs="Arial"/>
          <w:lang w:val="mk-MK"/>
        </w:rPr>
        <w:t>од суштинско значење</w:t>
      </w:r>
      <w:bookmarkEnd w:id="4"/>
    </w:p>
    <w:p w:rsidR="000012AF" w:rsidRPr="004A698E" w:rsidRDefault="000012AF" w:rsidP="00E11442">
      <w:pPr>
        <w:jc w:val="both"/>
        <w:rPr>
          <w:rFonts w:ascii="Arial" w:hAnsi="Arial" w:cs="Arial"/>
          <w:lang w:val="mk-MK"/>
        </w:rPr>
      </w:pPr>
    </w:p>
    <w:p w:rsidR="00B873FC" w:rsidRPr="004A698E" w:rsidRDefault="00B873FC" w:rsidP="00E11442">
      <w:pPr>
        <w:jc w:val="both"/>
        <w:rPr>
          <w:rFonts w:ascii="Arial" w:hAnsi="Arial" w:cs="Arial"/>
          <w:lang w:val="mk-MK"/>
        </w:rPr>
      </w:pPr>
      <w:r w:rsidRPr="004A698E">
        <w:rPr>
          <w:rFonts w:ascii="Arial" w:hAnsi="Arial" w:cs="Arial"/>
          <w:lang w:val="mk-MK"/>
        </w:rPr>
        <w:t xml:space="preserve">УНФПА во моментов има важна улога во рамките на одредување на точните податоци за бројот на населението, поради тоа што </w:t>
      </w:r>
      <w:r w:rsidR="00805979" w:rsidRPr="004A698E">
        <w:rPr>
          <w:rFonts w:ascii="Arial" w:hAnsi="Arial" w:cs="Arial"/>
          <w:lang w:val="mk-MK"/>
        </w:rPr>
        <w:t>освен за развојот, тие</w:t>
      </w:r>
      <w:r w:rsidRPr="004A698E">
        <w:rPr>
          <w:rFonts w:ascii="Arial" w:hAnsi="Arial" w:cs="Arial"/>
          <w:lang w:val="mk-MK"/>
        </w:rPr>
        <w:t xml:space="preserve"> се потребни </w:t>
      </w:r>
      <w:r w:rsidR="00805979" w:rsidRPr="004A698E">
        <w:rPr>
          <w:rFonts w:ascii="Arial" w:hAnsi="Arial" w:cs="Arial"/>
          <w:lang w:val="mk-MK"/>
        </w:rPr>
        <w:t xml:space="preserve">и </w:t>
      </w:r>
      <w:r w:rsidRPr="004A698E">
        <w:rPr>
          <w:rFonts w:ascii="Arial" w:hAnsi="Arial" w:cs="Arial"/>
          <w:lang w:val="mk-MK"/>
        </w:rPr>
        <w:t xml:space="preserve">во однос на откривањето и решавањето на глобалните здравствени </w:t>
      </w:r>
      <w:r w:rsidR="00805979" w:rsidRPr="004A698E">
        <w:rPr>
          <w:rFonts w:ascii="Arial" w:hAnsi="Arial" w:cs="Arial"/>
          <w:lang w:val="mk-MK"/>
        </w:rPr>
        <w:t>кризи</w:t>
      </w:r>
      <w:r w:rsidRPr="004A698E">
        <w:rPr>
          <w:rFonts w:ascii="Arial" w:hAnsi="Arial" w:cs="Arial"/>
          <w:lang w:val="mk-MK"/>
        </w:rPr>
        <w:t xml:space="preserve">, како што е на пример </w:t>
      </w:r>
      <w:r w:rsidR="007F6762" w:rsidRPr="004A698E">
        <w:rPr>
          <w:rFonts w:ascii="Arial" w:hAnsi="Arial" w:cs="Arial"/>
          <w:lang w:val="mk-MK"/>
        </w:rPr>
        <w:t xml:space="preserve">пандемијата </w:t>
      </w:r>
      <w:r w:rsidRPr="004A698E">
        <w:rPr>
          <w:rFonts w:ascii="Arial" w:hAnsi="Arial" w:cs="Arial"/>
          <w:lang w:val="mk-MK"/>
        </w:rPr>
        <w:t xml:space="preserve">Ковид-19. </w:t>
      </w:r>
      <w:r w:rsidR="00805979" w:rsidRPr="004A698E">
        <w:rPr>
          <w:rFonts w:ascii="Arial" w:hAnsi="Arial" w:cs="Arial"/>
          <w:lang w:val="mk-MK"/>
        </w:rPr>
        <w:t>И покрај тоа што</w:t>
      </w:r>
      <w:r w:rsidRPr="004A698E">
        <w:rPr>
          <w:rFonts w:ascii="Arial" w:hAnsi="Arial" w:cs="Arial"/>
          <w:lang w:val="mk-MK"/>
        </w:rPr>
        <w:t xml:space="preserve"> УНФПА ја нагласува </w:t>
      </w:r>
      <w:r w:rsidR="00805979" w:rsidRPr="004A698E">
        <w:rPr>
          <w:rFonts w:ascii="Arial" w:hAnsi="Arial" w:cs="Arial"/>
          <w:lang w:val="mk-MK"/>
        </w:rPr>
        <w:t>важноста</w:t>
      </w:r>
      <w:r w:rsidRPr="004A698E">
        <w:rPr>
          <w:rFonts w:ascii="Arial" w:hAnsi="Arial" w:cs="Arial"/>
          <w:lang w:val="mk-MK"/>
        </w:rPr>
        <w:t xml:space="preserve"> на податоците за населението </w:t>
      </w:r>
      <w:r w:rsidR="00805979" w:rsidRPr="004A698E">
        <w:rPr>
          <w:rFonts w:ascii="Arial" w:hAnsi="Arial" w:cs="Arial"/>
          <w:lang w:val="mk-MK"/>
        </w:rPr>
        <w:t>од аспект на</w:t>
      </w:r>
      <w:r w:rsidRPr="004A698E">
        <w:rPr>
          <w:rFonts w:ascii="Arial" w:hAnsi="Arial" w:cs="Arial"/>
          <w:lang w:val="mk-MK"/>
        </w:rPr>
        <w:t xml:space="preserve"> хуманитарна</w:t>
      </w:r>
      <w:r w:rsidR="00805979" w:rsidRPr="004A698E">
        <w:rPr>
          <w:rFonts w:ascii="Arial" w:hAnsi="Arial" w:cs="Arial"/>
          <w:lang w:val="mk-MK"/>
        </w:rPr>
        <w:t>та</w:t>
      </w:r>
      <w:r w:rsidRPr="004A698E">
        <w:rPr>
          <w:rFonts w:ascii="Arial" w:hAnsi="Arial" w:cs="Arial"/>
          <w:lang w:val="mk-MK"/>
        </w:rPr>
        <w:t xml:space="preserve"> подготвеност и одговор, овие податоци не се помалку</w:t>
      </w:r>
      <w:r w:rsidR="00805979" w:rsidRPr="004A698E">
        <w:rPr>
          <w:rFonts w:ascii="Arial" w:hAnsi="Arial" w:cs="Arial"/>
          <w:lang w:val="mk-MK"/>
        </w:rPr>
        <w:t xml:space="preserve"> важни</w:t>
      </w:r>
      <w:r w:rsidR="00751989" w:rsidRPr="004A698E">
        <w:rPr>
          <w:rFonts w:ascii="Arial" w:hAnsi="Arial" w:cs="Arial"/>
          <w:lang w:val="mk-MK"/>
        </w:rPr>
        <w:t xml:space="preserve"> </w:t>
      </w:r>
      <w:r w:rsidR="00E11442" w:rsidRPr="004A698E">
        <w:rPr>
          <w:rFonts w:ascii="Arial" w:hAnsi="Arial" w:cs="Arial"/>
          <w:lang w:val="mk-MK"/>
        </w:rPr>
        <w:t>ниту пак</w:t>
      </w:r>
      <w:r w:rsidR="00751989" w:rsidRPr="004A698E">
        <w:rPr>
          <w:rFonts w:ascii="Arial" w:hAnsi="Arial" w:cs="Arial"/>
          <w:lang w:val="mk-MK"/>
        </w:rPr>
        <w:t xml:space="preserve"> </w:t>
      </w:r>
      <w:r w:rsidRPr="004A698E">
        <w:rPr>
          <w:rFonts w:ascii="Arial" w:hAnsi="Arial" w:cs="Arial"/>
          <w:lang w:val="mk-MK"/>
        </w:rPr>
        <w:t xml:space="preserve">во однос на пандемијата. На пример, на владите им </w:t>
      </w:r>
      <w:r w:rsidR="007B1222" w:rsidRPr="004A698E">
        <w:rPr>
          <w:rFonts w:ascii="Arial" w:hAnsi="Arial" w:cs="Arial"/>
          <w:lang w:val="mk-MK"/>
        </w:rPr>
        <w:t>с</w:t>
      </w:r>
      <w:r w:rsidRPr="004A698E">
        <w:rPr>
          <w:rFonts w:ascii="Arial" w:hAnsi="Arial" w:cs="Arial"/>
          <w:lang w:val="mk-MK"/>
        </w:rPr>
        <w:t>е потребн</w:t>
      </w:r>
      <w:r w:rsidR="007B1222" w:rsidRPr="004A698E">
        <w:rPr>
          <w:rFonts w:ascii="Arial" w:hAnsi="Arial" w:cs="Arial"/>
          <w:lang w:val="mk-MK"/>
        </w:rPr>
        <w:t>и</w:t>
      </w:r>
      <w:r w:rsidRPr="004A698E">
        <w:rPr>
          <w:rFonts w:ascii="Arial" w:hAnsi="Arial" w:cs="Arial"/>
          <w:lang w:val="mk-MK"/>
        </w:rPr>
        <w:t xml:space="preserve"> ажуриран</w:t>
      </w:r>
      <w:r w:rsidR="007B1222" w:rsidRPr="004A698E">
        <w:rPr>
          <w:rFonts w:ascii="Arial" w:hAnsi="Arial" w:cs="Arial"/>
          <w:lang w:val="mk-MK"/>
        </w:rPr>
        <w:t>и</w:t>
      </w:r>
      <w:r w:rsidR="00751989" w:rsidRPr="004A698E">
        <w:rPr>
          <w:rFonts w:ascii="Arial" w:hAnsi="Arial" w:cs="Arial"/>
          <w:lang w:val="mk-MK"/>
        </w:rPr>
        <w:t xml:space="preserve"> </w:t>
      </w:r>
      <w:r w:rsidR="007B1222" w:rsidRPr="004A698E">
        <w:rPr>
          <w:rFonts w:ascii="Arial" w:hAnsi="Arial" w:cs="Arial"/>
          <w:lang w:val="mk-MK"/>
        </w:rPr>
        <w:t>податоци</w:t>
      </w:r>
      <w:r w:rsidRPr="004A698E">
        <w:rPr>
          <w:rFonts w:ascii="Arial" w:hAnsi="Arial" w:cs="Arial"/>
          <w:lang w:val="mk-MK"/>
        </w:rPr>
        <w:t xml:space="preserve"> за густината на населението во поголемите градови, бидејќи истите претставуваат локации каде е возможен поголем пренос</w:t>
      </w:r>
      <w:r w:rsidR="00E11442" w:rsidRPr="004A698E">
        <w:rPr>
          <w:rFonts w:ascii="Arial" w:hAnsi="Arial" w:cs="Arial"/>
          <w:lang w:val="mk-MK"/>
        </w:rPr>
        <w:t xml:space="preserve"> на вирусот. П</w:t>
      </w:r>
      <w:r w:rsidR="006A6CC8" w:rsidRPr="004A698E">
        <w:rPr>
          <w:rFonts w:ascii="Arial" w:hAnsi="Arial" w:cs="Arial"/>
          <w:lang w:val="mk-MK"/>
        </w:rPr>
        <w:t>отоа, поголемата</w:t>
      </w:r>
      <w:r w:rsidRPr="004A698E">
        <w:rPr>
          <w:rFonts w:ascii="Arial" w:hAnsi="Arial" w:cs="Arial"/>
          <w:lang w:val="mk-MK"/>
        </w:rPr>
        <w:t xml:space="preserve"> стапка на смртност кај повозрасната популација бара </w:t>
      </w:r>
      <w:r w:rsidR="007F6762" w:rsidRPr="004A698E">
        <w:rPr>
          <w:rFonts w:ascii="Arial" w:hAnsi="Arial" w:cs="Arial"/>
          <w:lang w:val="mk-MK"/>
        </w:rPr>
        <w:t>информираност</w:t>
      </w:r>
      <w:r w:rsidRPr="004A698E">
        <w:rPr>
          <w:rFonts w:ascii="Arial" w:hAnsi="Arial" w:cs="Arial"/>
          <w:lang w:val="mk-MK"/>
        </w:rPr>
        <w:t xml:space="preserve"> за тоа каде се групирани постарите лица, обезбедувањето медицински установи за итни случаи бара податоци за населението</w:t>
      </w:r>
      <w:r w:rsidR="006A6CC8" w:rsidRPr="004A698E">
        <w:rPr>
          <w:rFonts w:ascii="Arial" w:hAnsi="Arial" w:cs="Arial"/>
          <w:lang w:val="mk-MK"/>
        </w:rPr>
        <w:t>,</w:t>
      </w:r>
      <w:r w:rsidRPr="004A698E">
        <w:rPr>
          <w:rFonts w:ascii="Arial" w:hAnsi="Arial" w:cs="Arial"/>
          <w:lang w:val="mk-MK"/>
        </w:rPr>
        <w:t xml:space="preserve"> па дури и основн</w:t>
      </w:r>
      <w:r w:rsidR="006A6CC8" w:rsidRPr="004A698E">
        <w:rPr>
          <w:rFonts w:ascii="Arial" w:hAnsi="Arial" w:cs="Arial"/>
          <w:lang w:val="mk-MK"/>
        </w:rPr>
        <w:t>ата</w:t>
      </w:r>
      <w:r w:rsidR="007F6762" w:rsidRPr="004A698E">
        <w:rPr>
          <w:rFonts w:ascii="Arial" w:hAnsi="Arial" w:cs="Arial"/>
          <w:lang w:val="mk-MK"/>
        </w:rPr>
        <w:t xml:space="preserve"> метрика за</w:t>
      </w:r>
      <w:r w:rsidR="00751989" w:rsidRPr="004A698E">
        <w:rPr>
          <w:rFonts w:ascii="Arial" w:hAnsi="Arial" w:cs="Arial"/>
          <w:lang w:val="mk-MK"/>
        </w:rPr>
        <w:t xml:space="preserve"> </w:t>
      </w:r>
      <w:r w:rsidR="007B1222" w:rsidRPr="004A698E">
        <w:rPr>
          <w:rFonts w:ascii="Arial" w:hAnsi="Arial" w:cs="Arial"/>
          <w:lang w:val="mk-MK"/>
        </w:rPr>
        <w:t>Ковид</w:t>
      </w:r>
      <w:r w:rsidR="007F6762" w:rsidRPr="004A698E">
        <w:rPr>
          <w:rFonts w:ascii="Arial" w:hAnsi="Arial" w:cs="Arial"/>
          <w:lang w:val="mk-MK"/>
        </w:rPr>
        <w:t>-19 бара</w:t>
      </w:r>
      <w:r w:rsidRPr="004A698E">
        <w:rPr>
          <w:rFonts w:ascii="Arial" w:hAnsi="Arial" w:cs="Arial"/>
          <w:lang w:val="mk-MK"/>
        </w:rPr>
        <w:t xml:space="preserve"> точни </w:t>
      </w:r>
      <w:r w:rsidR="007F6762" w:rsidRPr="004A698E">
        <w:rPr>
          <w:rFonts w:ascii="Arial" w:hAnsi="Arial" w:cs="Arial"/>
          <w:lang w:val="mk-MK"/>
        </w:rPr>
        <w:t>податоци за населението</w:t>
      </w:r>
      <w:r w:rsidRPr="004A698E">
        <w:rPr>
          <w:rFonts w:ascii="Arial" w:hAnsi="Arial" w:cs="Arial"/>
          <w:lang w:val="mk-MK"/>
        </w:rPr>
        <w:t xml:space="preserve"> според локацијата.</w:t>
      </w:r>
    </w:p>
    <w:p w:rsidR="000012AF" w:rsidRPr="004A698E" w:rsidRDefault="000012AF" w:rsidP="00E11442">
      <w:pPr>
        <w:jc w:val="both"/>
        <w:rPr>
          <w:rFonts w:ascii="Arial" w:hAnsi="Arial" w:cs="Arial"/>
          <w:lang w:val="mk-MK"/>
        </w:rPr>
      </w:pPr>
    </w:p>
    <w:p w:rsidR="000012AF" w:rsidRPr="004A698E" w:rsidRDefault="000012AF" w:rsidP="00E11442">
      <w:pPr>
        <w:jc w:val="both"/>
        <w:rPr>
          <w:rFonts w:ascii="Arial" w:hAnsi="Arial" w:cs="Arial"/>
          <w:lang w:val="mk-MK"/>
        </w:rPr>
      </w:pPr>
      <w:r w:rsidRPr="004A698E">
        <w:rPr>
          <w:rFonts w:ascii="Arial" w:hAnsi="Arial" w:cs="Arial"/>
          <w:noProof/>
        </w:rPr>
        <w:lastRenderedPageBreak/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308610</wp:posOffset>
            </wp:positionV>
            <wp:extent cx="5881676" cy="3457575"/>
            <wp:effectExtent l="0" t="0" r="0" b="0"/>
            <wp:wrapTopAndBottom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676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73FC" w:rsidRPr="004A698E" w:rsidRDefault="00B873FC" w:rsidP="000012AF">
      <w:pPr>
        <w:pStyle w:val="Heading1"/>
        <w:ind w:left="0"/>
        <w:rPr>
          <w:rFonts w:ascii="Arial" w:hAnsi="Arial" w:cs="Arial"/>
          <w:lang w:val="mk-MK"/>
        </w:rPr>
      </w:pPr>
      <w:bookmarkStart w:id="5" w:name="_Toc36808887"/>
      <w:r w:rsidRPr="004A698E">
        <w:rPr>
          <w:rFonts w:ascii="Arial" w:hAnsi="Arial" w:cs="Arial"/>
          <w:lang w:val="mk-MK"/>
        </w:rPr>
        <w:t>Потенцијални долгорочни финансиски ограничувања</w:t>
      </w:r>
      <w:bookmarkEnd w:id="5"/>
    </w:p>
    <w:p w:rsidR="000012AF" w:rsidRPr="004A698E" w:rsidRDefault="000012AF" w:rsidP="00E11442">
      <w:pPr>
        <w:jc w:val="both"/>
        <w:rPr>
          <w:rFonts w:ascii="Arial" w:hAnsi="Arial" w:cs="Arial"/>
          <w:lang w:val="mk-MK"/>
        </w:rPr>
      </w:pPr>
    </w:p>
    <w:p w:rsidR="00B873FC" w:rsidRPr="004A698E" w:rsidRDefault="00B873FC" w:rsidP="00E11442">
      <w:pPr>
        <w:jc w:val="both"/>
        <w:rPr>
          <w:rFonts w:ascii="Arial" w:hAnsi="Arial" w:cs="Arial"/>
          <w:lang w:val="mk-MK"/>
        </w:rPr>
      </w:pPr>
      <w:r w:rsidRPr="004A698E">
        <w:rPr>
          <w:rFonts w:ascii="Arial" w:hAnsi="Arial" w:cs="Arial"/>
          <w:lang w:val="mk-MK"/>
        </w:rPr>
        <w:t>Владите моментално им даваат пр</w:t>
      </w:r>
      <w:r w:rsidR="007F6762" w:rsidRPr="004A698E">
        <w:rPr>
          <w:rFonts w:ascii="Arial" w:hAnsi="Arial" w:cs="Arial"/>
          <w:lang w:val="mk-MK"/>
        </w:rPr>
        <w:t xml:space="preserve">иоритет на националните ресурси, со цел да </w:t>
      </w:r>
      <w:r w:rsidRPr="004A698E">
        <w:rPr>
          <w:rFonts w:ascii="Arial" w:hAnsi="Arial" w:cs="Arial"/>
          <w:lang w:val="mk-MK"/>
        </w:rPr>
        <w:t>одговор</w:t>
      </w:r>
      <w:r w:rsidR="007F6762" w:rsidRPr="004A698E">
        <w:rPr>
          <w:rFonts w:ascii="Arial" w:hAnsi="Arial" w:cs="Arial"/>
          <w:lang w:val="mk-MK"/>
        </w:rPr>
        <w:t>ат соодветно</w:t>
      </w:r>
      <w:r w:rsidRPr="004A698E">
        <w:rPr>
          <w:rFonts w:ascii="Arial" w:hAnsi="Arial" w:cs="Arial"/>
          <w:lang w:val="mk-MK"/>
        </w:rPr>
        <w:t xml:space="preserve"> на јавното здравје и економските последици од Ковид-19, а пренасочувањето на ресурсите веќе придонесе за одложување на пописите во неколку земји, како што се Белизе, Бразил и Сејшелите.</w:t>
      </w:r>
    </w:p>
    <w:p w:rsidR="00B873FC" w:rsidRPr="004A698E" w:rsidRDefault="00B873FC" w:rsidP="00E11442">
      <w:pPr>
        <w:jc w:val="both"/>
        <w:rPr>
          <w:rFonts w:ascii="Arial" w:hAnsi="Arial" w:cs="Arial"/>
          <w:lang w:val="mk-MK"/>
        </w:rPr>
      </w:pPr>
      <w:r w:rsidRPr="004A698E">
        <w:rPr>
          <w:rFonts w:ascii="Arial" w:hAnsi="Arial" w:cs="Arial"/>
          <w:lang w:val="mk-MK"/>
        </w:rPr>
        <w:t>Доколку пандемијата придонесе за влошување на економск</w:t>
      </w:r>
      <w:r w:rsidR="00D471E7" w:rsidRPr="004A698E">
        <w:rPr>
          <w:rFonts w:ascii="Arial" w:hAnsi="Arial" w:cs="Arial"/>
          <w:lang w:val="mk-MK"/>
        </w:rPr>
        <w:t>ата</w:t>
      </w:r>
      <w:r w:rsidR="00751989" w:rsidRPr="004A698E">
        <w:rPr>
          <w:rFonts w:ascii="Arial" w:hAnsi="Arial" w:cs="Arial"/>
          <w:lang w:val="mk-MK"/>
        </w:rPr>
        <w:t xml:space="preserve"> </w:t>
      </w:r>
      <w:r w:rsidR="00D471E7" w:rsidRPr="004A698E">
        <w:rPr>
          <w:rFonts w:ascii="Arial" w:hAnsi="Arial" w:cs="Arial"/>
          <w:lang w:val="mk-MK"/>
        </w:rPr>
        <w:t>состојба</w:t>
      </w:r>
      <w:r w:rsidRPr="004A698E">
        <w:rPr>
          <w:rFonts w:ascii="Arial" w:hAnsi="Arial" w:cs="Arial"/>
          <w:lang w:val="mk-MK"/>
        </w:rPr>
        <w:t xml:space="preserve">, во тој случај ќе се зголеми и веројатноста за појава на буџетски недостиг, што е потребен за спроведување на пописните активности. Тековната нестабилност во однос на </w:t>
      </w:r>
      <w:r w:rsidR="00D471E7" w:rsidRPr="004A698E">
        <w:rPr>
          <w:rFonts w:ascii="Arial" w:hAnsi="Arial" w:cs="Arial"/>
          <w:lang w:val="mk-MK"/>
        </w:rPr>
        <w:t>девизниот курс (промена</w:t>
      </w:r>
      <w:r w:rsidRPr="004A698E">
        <w:rPr>
          <w:rFonts w:ascii="Arial" w:hAnsi="Arial" w:cs="Arial"/>
          <w:lang w:val="mk-MK"/>
        </w:rPr>
        <w:t xml:space="preserve"> од една во друга валута</w:t>
      </w:r>
      <w:r w:rsidR="00D471E7" w:rsidRPr="004A698E">
        <w:rPr>
          <w:rFonts w:ascii="Arial" w:hAnsi="Arial" w:cs="Arial"/>
          <w:lang w:val="mk-MK"/>
        </w:rPr>
        <w:t>)</w:t>
      </w:r>
      <w:r w:rsidRPr="004A698E">
        <w:rPr>
          <w:rFonts w:ascii="Arial" w:hAnsi="Arial" w:cs="Arial"/>
          <w:lang w:val="mk-MK"/>
        </w:rPr>
        <w:t>, како и потенцијалот за глобална рецесија сугерираат дека влијание</w:t>
      </w:r>
      <w:r w:rsidR="00D471E7" w:rsidRPr="004A698E">
        <w:rPr>
          <w:rFonts w:ascii="Arial" w:hAnsi="Arial" w:cs="Arial"/>
          <w:lang w:val="mk-MK"/>
        </w:rPr>
        <w:t>то</w:t>
      </w:r>
      <w:r w:rsidRPr="004A698E">
        <w:rPr>
          <w:rFonts w:ascii="Arial" w:hAnsi="Arial" w:cs="Arial"/>
          <w:lang w:val="mk-MK"/>
        </w:rPr>
        <w:t xml:space="preserve"> на Ковид-19 </w:t>
      </w:r>
      <w:r w:rsidR="00D471E7" w:rsidRPr="004A698E">
        <w:rPr>
          <w:rFonts w:ascii="Arial" w:hAnsi="Arial" w:cs="Arial"/>
          <w:lang w:val="mk-MK"/>
        </w:rPr>
        <w:t xml:space="preserve">врз економијата </w:t>
      </w:r>
      <w:r w:rsidRPr="004A698E">
        <w:rPr>
          <w:rFonts w:ascii="Arial" w:hAnsi="Arial" w:cs="Arial"/>
          <w:lang w:val="mk-MK"/>
        </w:rPr>
        <w:t>може да биде одржливо и значајно. На крајот на краиштата, ова може да придонесе за зголемување на потребата за мобилизирање на глобална финансиска поддршка за пописите и за податоците за населението во целина.</w:t>
      </w:r>
    </w:p>
    <w:p w:rsidR="00B873FC" w:rsidRPr="004A698E" w:rsidRDefault="00B873FC" w:rsidP="0094494E">
      <w:pPr>
        <w:jc w:val="both"/>
        <w:rPr>
          <w:rFonts w:ascii="Arial" w:hAnsi="Arial" w:cs="Arial"/>
          <w:lang w:val="mk-MK"/>
        </w:rPr>
      </w:pPr>
      <w:r w:rsidRPr="004A698E">
        <w:rPr>
          <w:rFonts w:ascii="Arial" w:hAnsi="Arial" w:cs="Arial"/>
          <w:lang w:val="mk-MK"/>
        </w:rPr>
        <w:t xml:space="preserve">Прибирањето средства за попис на ниво на </w:t>
      </w:r>
      <w:r w:rsidR="00ED78EA" w:rsidRPr="004A698E">
        <w:rPr>
          <w:rFonts w:ascii="Arial" w:hAnsi="Arial" w:cs="Arial"/>
          <w:lang w:val="mk-MK"/>
        </w:rPr>
        <w:t>претставништвата на</w:t>
      </w:r>
      <w:r w:rsidR="00E11442" w:rsidRPr="004A698E">
        <w:rPr>
          <w:rFonts w:ascii="Arial" w:hAnsi="Arial" w:cs="Arial"/>
          <w:lang w:val="mk-MK"/>
        </w:rPr>
        <w:t xml:space="preserve"> УНФПА</w:t>
      </w:r>
      <w:r w:rsidR="00751989" w:rsidRPr="004A698E">
        <w:rPr>
          <w:rFonts w:ascii="Arial" w:hAnsi="Arial" w:cs="Arial"/>
          <w:lang w:val="mk-MK"/>
        </w:rPr>
        <w:t xml:space="preserve"> </w:t>
      </w:r>
      <w:r w:rsidR="00ED78EA" w:rsidRPr="004A698E">
        <w:rPr>
          <w:rFonts w:ascii="Arial" w:hAnsi="Arial" w:cs="Arial"/>
          <w:lang w:val="mk-MK"/>
        </w:rPr>
        <w:t xml:space="preserve">во одредени земји </w:t>
      </w:r>
      <w:r w:rsidRPr="004A698E">
        <w:rPr>
          <w:rFonts w:ascii="Arial" w:hAnsi="Arial" w:cs="Arial"/>
          <w:lang w:val="mk-MK"/>
        </w:rPr>
        <w:t>треба да продолжи и понатаму, а седишт</w:t>
      </w:r>
      <w:r w:rsidR="00ED78EA" w:rsidRPr="004A698E">
        <w:rPr>
          <w:rFonts w:ascii="Arial" w:hAnsi="Arial" w:cs="Arial"/>
          <w:lang w:val="mk-MK"/>
        </w:rPr>
        <w:t xml:space="preserve">ето </w:t>
      </w:r>
      <w:r w:rsidRPr="004A698E">
        <w:rPr>
          <w:rFonts w:ascii="Arial" w:hAnsi="Arial" w:cs="Arial"/>
          <w:lang w:val="mk-MK"/>
        </w:rPr>
        <w:t xml:space="preserve">и регионалните канцеларии ќе понудат што е можно поголема поддршка во овој поглед. Напорите за прибирање средства преку новиот Тематски фонд за податоци на населението на УНФПА и понатаму ќе продолжат, при што ќе се бара да се надополнат глобалните ресурси што се достапни за </w:t>
      </w:r>
      <w:r w:rsidR="00D51619" w:rsidRPr="004A698E">
        <w:rPr>
          <w:rFonts w:ascii="Arial" w:hAnsi="Arial" w:cs="Arial"/>
          <w:lang w:val="mk-MK"/>
        </w:rPr>
        <w:t xml:space="preserve">спроведување </w:t>
      </w:r>
      <w:r w:rsidRPr="004A698E">
        <w:rPr>
          <w:rFonts w:ascii="Arial" w:hAnsi="Arial" w:cs="Arial"/>
          <w:lang w:val="mk-MK"/>
        </w:rPr>
        <w:t>попис.</w:t>
      </w:r>
    </w:p>
    <w:p w:rsidR="00B873FC" w:rsidRPr="004A698E" w:rsidRDefault="00710E46" w:rsidP="0094494E">
      <w:pPr>
        <w:jc w:val="both"/>
        <w:rPr>
          <w:rFonts w:ascii="Arial" w:hAnsi="Arial" w:cs="Arial"/>
          <w:lang w:val="mk-MK"/>
        </w:rPr>
      </w:pPr>
      <w:r w:rsidRPr="004A698E">
        <w:rPr>
          <w:rFonts w:ascii="Arial" w:hAnsi="Arial" w:cs="Arial"/>
          <w:lang w:val="mk-MK"/>
        </w:rPr>
        <w:t>Од најголема важност во моментов</w:t>
      </w:r>
      <w:r w:rsidR="00B873FC" w:rsidRPr="004A698E">
        <w:rPr>
          <w:rFonts w:ascii="Arial" w:hAnsi="Arial" w:cs="Arial"/>
          <w:lang w:val="mk-MK"/>
        </w:rPr>
        <w:t xml:space="preserve"> е застапувањето на потребата од одложување, а не за целосно откажување на пописите низ целиот свет, </w:t>
      </w:r>
      <w:r w:rsidR="00D51619" w:rsidRPr="004A698E">
        <w:rPr>
          <w:rFonts w:ascii="Arial" w:hAnsi="Arial" w:cs="Arial"/>
          <w:lang w:val="mk-MK"/>
        </w:rPr>
        <w:t xml:space="preserve">притоа </w:t>
      </w:r>
      <w:r w:rsidR="00B873FC" w:rsidRPr="004A698E">
        <w:rPr>
          <w:rFonts w:ascii="Arial" w:hAnsi="Arial" w:cs="Arial"/>
          <w:lang w:val="mk-MK"/>
        </w:rPr>
        <w:t xml:space="preserve">истакнувајќи ја важноста на </w:t>
      </w:r>
      <w:r w:rsidR="00B873FC" w:rsidRPr="004A698E">
        <w:rPr>
          <w:rFonts w:ascii="Arial" w:hAnsi="Arial" w:cs="Arial"/>
          <w:lang w:val="mk-MK"/>
        </w:rPr>
        <w:lastRenderedPageBreak/>
        <w:t xml:space="preserve">податоците за населението за развојни потреби што може да се зголемат како резултат на </w:t>
      </w:r>
      <w:r w:rsidR="00D51619" w:rsidRPr="004A698E">
        <w:rPr>
          <w:rFonts w:ascii="Arial" w:hAnsi="Arial" w:cs="Arial"/>
          <w:lang w:val="mk-MK"/>
        </w:rPr>
        <w:t xml:space="preserve">појавата на </w:t>
      </w:r>
      <w:r w:rsidR="00B873FC" w:rsidRPr="004A698E">
        <w:rPr>
          <w:rFonts w:ascii="Arial" w:hAnsi="Arial" w:cs="Arial"/>
          <w:lang w:val="mk-MK"/>
        </w:rPr>
        <w:t>Ковид-19</w:t>
      </w:r>
      <w:r w:rsidR="006A6CC8" w:rsidRPr="004A698E">
        <w:rPr>
          <w:rFonts w:ascii="Arial" w:hAnsi="Arial" w:cs="Arial"/>
          <w:lang w:val="mk-MK"/>
        </w:rPr>
        <w:t>, како и за плановите</w:t>
      </w:r>
      <w:r w:rsidR="00B873FC" w:rsidRPr="004A698E">
        <w:rPr>
          <w:rFonts w:ascii="Arial" w:hAnsi="Arial" w:cs="Arial"/>
          <w:lang w:val="mk-MK"/>
        </w:rPr>
        <w:t xml:space="preserve"> за подготвеност и одговор на пандемијата.</w:t>
      </w:r>
    </w:p>
    <w:p w:rsidR="00B873FC" w:rsidRPr="004A698E" w:rsidRDefault="00B873FC" w:rsidP="00B873FC">
      <w:pPr>
        <w:rPr>
          <w:rFonts w:ascii="Arial" w:hAnsi="Arial" w:cs="Arial"/>
          <w:b/>
          <w:lang w:val="mk-MK"/>
        </w:rPr>
      </w:pPr>
    </w:p>
    <w:p w:rsidR="00B873FC" w:rsidRPr="004A698E" w:rsidRDefault="00F07D62" w:rsidP="000012AF">
      <w:pPr>
        <w:pStyle w:val="Heading1"/>
        <w:ind w:left="0"/>
        <w:rPr>
          <w:rFonts w:ascii="Arial" w:hAnsi="Arial" w:cs="Arial"/>
          <w:lang w:val="mk-MK"/>
        </w:rPr>
      </w:pPr>
      <w:bookmarkStart w:id="6" w:name="_Toc36808888"/>
      <w:r w:rsidRPr="004A698E">
        <w:rPr>
          <w:rFonts w:ascii="Arial" w:hAnsi="Arial" w:cs="Arial"/>
          <w:lang w:val="mk-MK"/>
        </w:rPr>
        <w:t>О</w:t>
      </w:r>
      <w:r w:rsidR="00B873FC" w:rsidRPr="004A698E">
        <w:rPr>
          <w:rFonts w:ascii="Arial" w:hAnsi="Arial" w:cs="Arial"/>
          <w:lang w:val="mk-MK"/>
        </w:rPr>
        <w:t>перативни избори за спроведување</w:t>
      </w:r>
      <w:r w:rsidR="00751989" w:rsidRPr="004A698E">
        <w:rPr>
          <w:rFonts w:ascii="Arial" w:hAnsi="Arial" w:cs="Arial"/>
          <w:lang w:val="mk-MK"/>
        </w:rPr>
        <w:t xml:space="preserve"> </w:t>
      </w:r>
      <w:r w:rsidR="00B873FC" w:rsidRPr="004A698E">
        <w:rPr>
          <w:rFonts w:ascii="Arial" w:hAnsi="Arial" w:cs="Arial"/>
          <w:lang w:val="mk-MK"/>
        </w:rPr>
        <w:t>попис</w:t>
      </w:r>
      <w:bookmarkEnd w:id="6"/>
    </w:p>
    <w:p w:rsidR="000012AF" w:rsidRPr="004A698E" w:rsidRDefault="000012AF" w:rsidP="0094494E">
      <w:pPr>
        <w:jc w:val="both"/>
        <w:rPr>
          <w:rFonts w:ascii="Arial" w:hAnsi="Arial" w:cs="Arial"/>
          <w:lang w:val="mk-MK"/>
        </w:rPr>
      </w:pPr>
    </w:p>
    <w:p w:rsidR="00B873FC" w:rsidRPr="004A698E" w:rsidRDefault="00F07D62" w:rsidP="0094494E">
      <w:pPr>
        <w:jc w:val="both"/>
        <w:rPr>
          <w:rFonts w:ascii="Arial" w:hAnsi="Arial" w:cs="Arial"/>
          <w:lang w:val="mk-MK"/>
        </w:rPr>
      </w:pPr>
      <w:r w:rsidRPr="004A698E">
        <w:rPr>
          <w:rFonts w:ascii="Arial" w:hAnsi="Arial" w:cs="Arial"/>
          <w:lang w:val="mk-MK"/>
        </w:rPr>
        <w:t xml:space="preserve">Одредени претставништва </w:t>
      </w:r>
      <w:r w:rsidR="00AD540D" w:rsidRPr="004A698E">
        <w:rPr>
          <w:rFonts w:ascii="Arial" w:hAnsi="Arial" w:cs="Arial"/>
          <w:lang w:val="mk-MK"/>
        </w:rPr>
        <w:t>на УНФПА низ земјите</w:t>
      </w:r>
      <w:r w:rsidR="00751989" w:rsidRPr="004A698E">
        <w:rPr>
          <w:rFonts w:ascii="Arial" w:hAnsi="Arial" w:cs="Arial"/>
          <w:lang w:val="mk-MK"/>
        </w:rPr>
        <w:t xml:space="preserve"> </w:t>
      </w:r>
      <w:r w:rsidR="00B873FC" w:rsidRPr="004A698E">
        <w:rPr>
          <w:rFonts w:ascii="Arial" w:hAnsi="Arial" w:cs="Arial"/>
          <w:lang w:val="mk-MK"/>
        </w:rPr>
        <w:t xml:space="preserve">прашуваат дали УНФПА треба да ги советува владите да размислат за алтернативни пристапи </w:t>
      </w:r>
      <w:r w:rsidR="00AD540D" w:rsidRPr="004A698E">
        <w:rPr>
          <w:rFonts w:ascii="Arial" w:hAnsi="Arial" w:cs="Arial"/>
          <w:lang w:val="mk-MK"/>
        </w:rPr>
        <w:t>з</w:t>
      </w:r>
      <w:r w:rsidR="0094494E" w:rsidRPr="004A698E">
        <w:rPr>
          <w:rFonts w:ascii="Arial" w:hAnsi="Arial" w:cs="Arial"/>
          <w:lang w:val="mk-MK"/>
        </w:rPr>
        <w:t>а спроведување на</w:t>
      </w:r>
      <w:r w:rsidR="00B873FC" w:rsidRPr="004A698E">
        <w:rPr>
          <w:rFonts w:ascii="Arial" w:hAnsi="Arial" w:cs="Arial"/>
          <w:lang w:val="mk-MK"/>
        </w:rPr>
        <w:t xml:space="preserve"> пописот, како што е пописот </w:t>
      </w:r>
      <w:r w:rsidR="00D51619" w:rsidRPr="004A698E">
        <w:rPr>
          <w:rFonts w:ascii="Arial" w:hAnsi="Arial" w:cs="Arial"/>
          <w:lang w:val="mk-MK"/>
        </w:rPr>
        <w:t>базиран на регистри</w:t>
      </w:r>
      <w:r w:rsidR="00B873FC" w:rsidRPr="004A698E">
        <w:rPr>
          <w:rFonts w:ascii="Arial" w:hAnsi="Arial" w:cs="Arial"/>
          <w:lang w:val="mk-MK"/>
        </w:rPr>
        <w:t xml:space="preserve"> или електронски</w:t>
      </w:r>
      <w:r w:rsidR="0094494E" w:rsidRPr="004A698E">
        <w:rPr>
          <w:rFonts w:ascii="Arial" w:hAnsi="Arial" w:cs="Arial"/>
          <w:lang w:val="mk-MK"/>
        </w:rPr>
        <w:t>от</w:t>
      </w:r>
      <w:r w:rsidR="00B873FC" w:rsidRPr="004A698E">
        <w:rPr>
          <w:rFonts w:ascii="Arial" w:hAnsi="Arial" w:cs="Arial"/>
          <w:lang w:val="mk-MK"/>
        </w:rPr>
        <w:t xml:space="preserve"> попис. </w:t>
      </w:r>
      <w:r w:rsidR="0094494E" w:rsidRPr="004A698E">
        <w:rPr>
          <w:rFonts w:ascii="Arial" w:hAnsi="Arial" w:cs="Arial"/>
          <w:lang w:val="mk-MK"/>
        </w:rPr>
        <w:t>Одреден дел од нив</w:t>
      </w:r>
      <w:r w:rsidR="00B873FC" w:rsidRPr="004A698E">
        <w:rPr>
          <w:rFonts w:ascii="Arial" w:hAnsi="Arial" w:cs="Arial"/>
          <w:lang w:val="mk-MK"/>
        </w:rPr>
        <w:t xml:space="preserve"> </w:t>
      </w:r>
      <w:r w:rsidR="00751989" w:rsidRPr="004A698E">
        <w:rPr>
          <w:rFonts w:ascii="Arial" w:hAnsi="Arial" w:cs="Arial"/>
          <w:lang w:val="mk-MK"/>
        </w:rPr>
        <w:t>пак</w:t>
      </w:r>
      <w:r w:rsidR="00B873FC" w:rsidRPr="004A698E">
        <w:rPr>
          <w:rFonts w:ascii="Arial" w:hAnsi="Arial" w:cs="Arial"/>
          <w:lang w:val="mk-MK"/>
        </w:rPr>
        <w:t xml:space="preserve"> праша</w:t>
      </w:r>
      <w:r w:rsidR="00751989" w:rsidRPr="004A698E">
        <w:rPr>
          <w:rFonts w:ascii="Arial" w:hAnsi="Arial" w:cs="Arial"/>
          <w:lang w:val="mk-MK"/>
        </w:rPr>
        <w:t>уваат</w:t>
      </w:r>
      <w:r w:rsidR="00B873FC" w:rsidRPr="004A698E">
        <w:rPr>
          <w:rFonts w:ascii="Arial" w:hAnsi="Arial" w:cs="Arial"/>
          <w:lang w:val="mk-MK"/>
        </w:rPr>
        <w:t xml:space="preserve"> дали проценките </w:t>
      </w:r>
      <w:r w:rsidR="00AD540D" w:rsidRPr="004A698E">
        <w:rPr>
          <w:rFonts w:ascii="Arial" w:hAnsi="Arial" w:cs="Arial"/>
          <w:lang w:val="mk-MK"/>
        </w:rPr>
        <w:t>за</w:t>
      </w:r>
      <w:r w:rsidR="00B873FC" w:rsidRPr="004A698E">
        <w:rPr>
          <w:rFonts w:ascii="Arial" w:hAnsi="Arial" w:cs="Arial"/>
          <w:lang w:val="mk-MK"/>
        </w:rPr>
        <w:t xml:space="preserve"> население</w:t>
      </w:r>
      <w:r w:rsidR="00AD540D" w:rsidRPr="004A698E">
        <w:rPr>
          <w:rFonts w:ascii="Arial" w:hAnsi="Arial" w:cs="Arial"/>
          <w:lang w:val="mk-MK"/>
        </w:rPr>
        <w:t>то</w:t>
      </w:r>
      <w:r w:rsidR="00B873FC" w:rsidRPr="004A698E">
        <w:rPr>
          <w:rFonts w:ascii="Arial" w:hAnsi="Arial" w:cs="Arial"/>
          <w:lang w:val="mk-MK"/>
        </w:rPr>
        <w:t xml:space="preserve"> засновани врз „хибридни“ модели се разумна алтернатива доколку Ковид-19 </w:t>
      </w:r>
      <w:r w:rsidR="006A6CC8" w:rsidRPr="004A698E">
        <w:rPr>
          <w:rFonts w:ascii="Arial" w:hAnsi="Arial" w:cs="Arial"/>
          <w:lang w:val="mk-MK"/>
        </w:rPr>
        <w:t xml:space="preserve">го спречува пописот. </w:t>
      </w:r>
      <w:r w:rsidR="006A6CC8" w:rsidRPr="004A698E">
        <w:rPr>
          <w:rFonts w:ascii="Arial" w:hAnsi="Arial" w:cs="Arial"/>
          <w:b/>
          <w:lang w:val="mk-MK"/>
        </w:rPr>
        <w:t>УНФПА не</w:t>
      </w:r>
      <w:r w:rsidR="00B873FC" w:rsidRPr="004A698E">
        <w:rPr>
          <w:rFonts w:ascii="Arial" w:hAnsi="Arial" w:cs="Arial"/>
          <w:b/>
          <w:lang w:val="mk-MK"/>
        </w:rPr>
        <w:t xml:space="preserve"> препорачува </w:t>
      </w:r>
      <w:r w:rsidR="00D51619" w:rsidRPr="004A698E">
        <w:rPr>
          <w:rFonts w:ascii="Arial" w:hAnsi="Arial" w:cs="Arial"/>
          <w:b/>
          <w:lang w:val="mk-MK"/>
        </w:rPr>
        <w:t>про</w:t>
      </w:r>
      <w:r w:rsidR="006A6CC8" w:rsidRPr="004A698E">
        <w:rPr>
          <w:rFonts w:ascii="Arial" w:hAnsi="Arial" w:cs="Arial"/>
          <w:b/>
          <w:lang w:val="mk-MK"/>
        </w:rPr>
        <w:t xml:space="preserve">мена на </w:t>
      </w:r>
      <w:r w:rsidR="00D51619" w:rsidRPr="004A698E">
        <w:rPr>
          <w:rFonts w:ascii="Arial" w:hAnsi="Arial" w:cs="Arial"/>
          <w:b/>
          <w:lang w:val="mk-MK"/>
        </w:rPr>
        <w:t>начинот на вршење</w:t>
      </w:r>
      <w:r w:rsidR="00B873FC" w:rsidRPr="004A698E">
        <w:rPr>
          <w:rFonts w:ascii="Arial" w:hAnsi="Arial" w:cs="Arial"/>
          <w:b/>
          <w:lang w:val="mk-MK"/>
        </w:rPr>
        <w:t xml:space="preserve"> попис </w:t>
      </w:r>
      <w:r w:rsidR="00D51619" w:rsidRPr="004A698E">
        <w:rPr>
          <w:rFonts w:ascii="Arial" w:hAnsi="Arial" w:cs="Arial"/>
          <w:b/>
          <w:lang w:val="mk-MK"/>
        </w:rPr>
        <w:t>во случаи кога</w:t>
      </w:r>
      <w:r w:rsidR="00B873FC" w:rsidRPr="004A698E">
        <w:rPr>
          <w:rFonts w:ascii="Arial" w:hAnsi="Arial" w:cs="Arial"/>
          <w:b/>
          <w:lang w:val="mk-MK"/>
        </w:rPr>
        <w:t xml:space="preserve"> веќе </w:t>
      </w:r>
      <w:r w:rsidR="00D51619" w:rsidRPr="004A698E">
        <w:rPr>
          <w:rFonts w:ascii="Arial" w:hAnsi="Arial" w:cs="Arial"/>
          <w:b/>
          <w:lang w:val="mk-MK"/>
        </w:rPr>
        <w:t xml:space="preserve">е </w:t>
      </w:r>
      <w:r w:rsidR="00B873FC" w:rsidRPr="004A698E">
        <w:rPr>
          <w:rFonts w:ascii="Arial" w:hAnsi="Arial" w:cs="Arial"/>
          <w:b/>
          <w:lang w:val="mk-MK"/>
        </w:rPr>
        <w:t xml:space="preserve">во напредна фаза на подготовка. </w:t>
      </w:r>
      <w:r w:rsidR="007E03F3" w:rsidRPr="004A698E">
        <w:rPr>
          <w:rFonts w:ascii="Arial" w:hAnsi="Arial" w:cs="Arial"/>
          <w:b/>
          <w:lang w:val="mk-MK"/>
        </w:rPr>
        <w:t xml:space="preserve">Преставништвата </w:t>
      </w:r>
      <w:r w:rsidR="0094494E" w:rsidRPr="004A698E">
        <w:rPr>
          <w:rFonts w:ascii="Arial" w:hAnsi="Arial" w:cs="Arial"/>
          <w:b/>
          <w:lang w:val="mk-MK"/>
        </w:rPr>
        <w:t>на УНФПА</w:t>
      </w:r>
      <w:r w:rsidR="00751989" w:rsidRPr="004A698E">
        <w:rPr>
          <w:rFonts w:ascii="Arial" w:hAnsi="Arial" w:cs="Arial"/>
          <w:b/>
          <w:lang w:val="mk-MK"/>
        </w:rPr>
        <w:t xml:space="preserve"> </w:t>
      </w:r>
      <w:r w:rsidR="007E03F3" w:rsidRPr="004A698E">
        <w:rPr>
          <w:rFonts w:ascii="Arial" w:hAnsi="Arial" w:cs="Arial"/>
          <w:b/>
          <w:lang w:val="mk-MK"/>
        </w:rPr>
        <w:t xml:space="preserve">низ земјите </w:t>
      </w:r>
      <w:r w:rsidR="004E33F0">
        <w:rPr>
          <w:rFonts w:ascii="Arial" w:hAnsi="Arial" w:cs="Arial"/>
          <w:b/>
          <w:lang w:val="mk-MK"/>
        </w:rPr>
        <w:t>треба да ги обес</w:t>
      </w:r>
      <w:r w:rsidR="00B873FC" w:rsidRPr="004A698E">
        <w:rPr>
          <w:rFonts w:ascii="Arial" w:hAnsi="Arial" w:cs="Arial"/>
          <w:b/>
          <w:lang w:val="mk-MK"/>
        </w:rPr>
        <w:t xml:space="preserve">храбрат </w:t>
      </w:r>
      <w:r w:rsidR="00682711" w:rsidRPr="004A698E">
        <w:rPr>
          <w:rFonts w:ascii="Arial" w:hAnsi="Arial" w:cs="Arial"/>
          <w:b/>
          <w:lang w:val="mk-MK"/>
        </w:rPr>
        <w:t>ДЗС</w:t>
      </w:r>
      <w:r w:rsidR="00B873FC" w:rsidRPr="004A698E">
        <w:rPr>
          <w:rFonts w:ascii="Arial" w:hAnsi="Arial" w:cs="Arial"/>
          <w:b/>
          <w:lang w:val="mk-MK"/>
        </w:rPr>
        <w:t xml:space="preserve"> да се префрлат на нови пристапи за попис што не бил</w:t>
      </w:r>
      <w:r w:rsidR="00D51619" w:rsidRPr="004A698E">
        <w:rPr>
          <w:rFonts w:ascii="Arial" w:hAnsi="Arial" w:cs="Arial"/>
          <w:b/>
          <w:lang w:val="mk-MK"/>
        </w:rPr>
        <w:t>е</w:t>
      </w:r>
      <w:r w:rsidR="00B873FC" w:rsidRPr="004A698E">
        <w:rPr>
          <w:rFonts w:ascii="Arial" w:hAnsi="Arial" w:cs="Arial"/>
          <w:b/>
          <w:lang w:val="mk-MK"/>
        </w:rPr>
        <w:t xml:space="preserve"> однапред</w:t>
      </w:r>
      <w:r w:rsidR="006A6CC8" w:rsidRPr="004A698E">
        <w:rPr>
          <w:rFonts w:ascii="Arial" w:hAnsi="Arial" w:cs="Arial"/>
          <w:b/>
          <w:lang w:val="mk-MK"/>
        </w:rPr>
        <w:t xml:space="preserve"> планиран</w:t>
      </w:r>
      <w:r w:rsidR="00D51619" w:rsidRPr="004A698E">
        <w:rPr>
          <w:rFonts w:ascii="Arial" w:hAnsi="Arial" w:cs="Arial"/>
          <w:b/>
          <w:lang w:val="mk-MK"/>
        </w:rPr>
        <w:t>и</w:t>
      </w:r>
      <w:r w:rsidR="00B873FC" w:rsidRPr="004A698E">
        <w:rPr>
          <w:rFonts w:ascii="Arial" w:hAnsi="Arial" w:cs="Arial"/>
          <w:b/>
          <w:lang w:val="mk-MK"/>
        </w:rPr>
        <w:t xml:space="preserve">. </w:t>
      </w:r>
      <w:r w:rsidR="0094494E" w:rsidRPr="004A698E">
        <w:rPr>
          <w:rFonts w:ascii="Arial" w:hAnsi="Arial" w:cs="Arial"/>
          <w:b/>
          <w:lang w:val="mk-MK"/>
        </w:rPr>
        <w:t>Сепак, со оглед на новонастанатат</w:t>
      </w:r>
      <w:r w:rsidR="007A47EB" w:rsidRPr="004A698E">
        <w:rPr>
          <w:rFonts w:ascii="Arial" w:hAnsi="Arial" w:cs="Arial"/>
          <w:b/>
          <w:lang w:val="mk-MK"/>
        </w:rPr>
        <w:t>а</w:t>
      </w:r>
      <w:r w:rsidR="0094494E" w:rsidRPr="004A698E">
        <w:rPr>
          <w:rFonts w:ascii="Arial" w:hAnsi="Arial" w:cs="Arial"/>
          <w:b/>
          <w:lang w:val="mk-MK"/>
        </w:rPr>
        <w:t xml:space="preserve"> состојба, најразумно решение е одложување на планираниот пристап за попис</w:t>
      </w:r>
      <w:r w:rsidR="00B873FC" w:rsidRPr="004A698E">
        <w:rPr>
          <w:rFonts w:ascii="Arial" w:hAnsi="Arial" w:cs="Arial"/>
          <w:lang w:val="mk-MK"/>
        </w:rPr>
        <w:t>. Информациите за различните</w:t>
      </w:r>
      <w:r w:rsidR="00751989" w:rsidRPr="004A698E">
        <w:rPr>
          <w:rFonts w:ascii="Arial" w:hAnsi="Arial" w:cs="Arial"/>
          <w:lang w:val="mk-MK"/>
        </w:rPr>
        <w:t xml:space="preserve"> </w:t>
      </w:r>
      <w:r w:rsidR="00D51619" w:rsidRPr="004A698E">
        <w:rPr>
          <w:rFonts w:ascii="Arial" w:hAnsi="Arial" w:cs="Arial"/>
          <w:lang w:val="mk-MK"/>
        </w:rPr>
        <w:t>методи на спроведување</w:t>
      </w:r>
      <w:r w:rsidR="006A6CC8" w:rsidRPr="004A698E">
        <w:rPr>
          <w:rFonts w:ascii="Arial" w:hAnsi="Arial" w:cs="Arial"/>
          <w:lang w:val="mk-MK"/>
        </w:rPr>
        <w:t xml:space="preserve"> попис</w:t>
      </w:r>
      <w:r w:rsidR="00751989" w:rsidRPr="004A698E">
        <w:rPr>
          <w:rFonts w:ascii="Arial" w:hAnsi="Arial" w:cs="Arial"/>
          <w:lang w:val="mk-MK"/>
        </w:rPr>
        <w:t xml:space="preserve"> </w:t>
      </w:r>
      <w:r w:rsidR="006A6CC8" w:rsidRPr="004A698E">
        <w:rPr>
          <w:rFonts w:ascii="Arial" w:hAnsi="Arial" w:cs="Arial"/>
          <w:lang w:val="mk-MK"/>
        </w:rPr>
        <w:t>следуваат подолу:</w:t>
      </w:r>
    </w:p>
    <w:p w:rsidR="00B873FC" w:rsidRPr="004A698E" w:rsidRDefault="00B873FC" w:rsidP="0094494E">
      <w:pPr>
        <w:jc w:val="both"/>
        <w:rPr>
          <w:rFonts w:ascii="Arial" w:hAnsi="Arial" w:cs="Arial"/>
          <w:lang w:val="mk-MK"/>
        </w:rPr>
      </w:pPr>
      <w:r w:rsidRPr="004A698E">
        <w:rPr>
          <w:rStyle w:val="tlid-translation"/>
          <w:rFonts w:ascii="Arial" w:hAnsi="Arial" w:cs="Arial"/>
          <w:b/>
          <w:lang w:val="mk-MK"/>
        </w:rPr>
        <w:t xml:space="preserve">Употреба на </w:t>
      </w:r>
      <w:r w:rsidR="0094494E" w:rsidRPr="004A698E">
        <w:rPr>
          <w:rStyle w:val="tlid-translation"/>
          <w:rFonts w:ascii="Arial" w:hAnsi="Arial" w:cs="Arial"/>
          <w:b/>
          <w:lang w:val="mk-MK"/>
        </w:rPr>
        <w:t>комбинирани</w:t>
      </w:r>
      <w:r w:rsidRPr="004A698E">
        <w:rPr>
          <w:rStyle w:val="tlid-translation"/>
          <w:rFonts w:ascii="Arial" w:hAnsi="Arial" w:cs="Arial"/>
          <w:b/>
          <w:lang w:val="mk-MK"/>
        </w:rPr>
        <w:t xml:space="preserve"> методи:</w:t>
      </w:r>
      <w:r w:rsidRPr="004A698E">
        <w:rPr>
          <w:rStyle w:val="tlid-translation"/>
          <w:rFonts w:ascii="Arial" w:hAnsi="Arial" w:cs="Arial"/>
          <w:lang w:val="mk-MK"/>
        </w:rPr>
        <w:t xml:space="preserve"> Во споредба со пописот од 2010 година, во 2020 година се соочуваме со пошироко усвојување на </w:t>
      </w:r>
      <w:r w:rsidR="0094494E" w:rsidRPr="004A698E">
        <w:rPr>
          <w:rStyle w:val="tlid-translation"/>
          <w:rFonts w:ascii="Arial" w:hAnsi="Arial" w:cs="Arial"/>
          <w:lang w:val="mk-MK"/>
        </w:rPr>
        <w:t>комбинирани</w:t>
      </w:r>
      <w:r w:rsidRPr="004A698E">
        <w:rPr>
          <w:rStyle w:val="tlid-translation"/>
          <w:rFonts w:ascii="Arial" w:hAnsi="Arial" w:cs="Arial"/>
          <w:lang w:val="mk-MK"/>
        </w:rPr>
        <w:t xml:space="preserve"> методи за попис, вклучувајќи комбинации на стандардно прибирање податоци </w:t>
      </w:r>
      <w:r w:rsidR="00D51619" w:rsidRPr="004A698E">
        <w:rPr>
          <w:rStyle w:val="tlid-translation"/>
          <w:rFonts w:ascii="Arial" w:hAnsi="Arial" w:cs="Arial"/>
          <w:lang w:val="mk-MK"/>
        </w:rPr>
        <w:t>по електронски пат и попис врз основа на регист</w:t>
      </w:r>
      <w:r w:rsidRPr="004A698E">
        <w:rPr>
          <w:rStyle w:val="tlid-translation"/>
          <w:rFonts w:ascii="Arial" w:hAnsi="Arial" w:cs="Arial"/>
          <w:lang w:val="mk-MK"/>
        </w:rPr>
        <w:t>ар. Се</w:t>
      </w:r>
      <w:r w:rsidR="00D51619" w:rsidRPr="004A698E">
        <w:rPr>
          <w:rStyle w:val="tlid-translation"/>
          <w:rFonts w:ascii="Arial" w:hAnsi="Arial" w:cs="Arial"/>
          <w:lang w:val="mk-MK"/>
        </w:rPr>
        <w:t>пак, пописот заснован на регист</w:t>
      </w:r>
      <w:r w:rsidRPr="004A698E">
        <w:rPr>
          <w:rStyle w:val="tlid-translation"/>
          <w:rFonts w:ascii="Arial" w:hAnsi="Arial" w:cs="Arial"/>
          <w:lang w:val="mk-MK"/>
        </w:rPr>
        <w:t xml:space="preserve">ар и </w:t>
      </w:r>
      <w:r w:rsidR="00D51619" w:rsidRPr="004A698E">
        <w:rPr>
          <w:rStyle w:val="tlid-translation"/>
          <w:rFonts w:ascii="Arial" w:hAnsi="Arial" w:cs="Arial"/>
          <w:lang w:val="mk-MK"/>
        </w:rPr>
        <w:t>електронските методи</w:t>
      </w:r>
      <w:r w:rsidRPr="004A698E">
        <w:rPr>
          <w:rStyle w:val="tlid-translation"/>
          <w:rFonts w:ascii="Arial" w:hAnsi="Arial" w:cs="Arial"/>
          <w:lang w:val="mk-MK"/>
        </w:rPr>
        <w:t xml:space="preserve"> бараат</w:t>
      </w:r>
      <w:r w:rsidR="00F5105A" w:rsidRPr="004A698E">
        <w:rPr>
          <w:rStyle w:val="tlid-translation"/>
          <w:rFonts w:ascii="Arial" w:hAnsi="Arial" w:cs="Arial"/>
          <w:lang w:val="mk-MK"/>
        </w:rPr>
        <w:t xml:space="preserve"> сеопфатен обемен процес на</w:t>
      </w:r>
      <w:r w:rsidRPr="004A698E">
        <w:rPr>
          <w:rStyle w:val="tlid-translation"/>
          <w:rFonts w:ascii="Arial" w:hAnsi="Arial" w:cs="Arial"/>
          <w:lang w:val="mk-MK"/>
        </w:rPr>
        <w:t xml:space="preserve"> планирање</w:t>
      </w:r>
      <w:r w:rsidR="00D51619" w:rsidRPr="004A698E">
        <w:rPr>
          <w:rStyle w:val="tlid-translation"/>
          <w:rFonts w:ascii="Arial" w:hAnsi="Arial" w:cs="Arial"/>
          <w:lang w:val="mk-MK"/>
        </w:rPr>
        <w:t>, како</w:t>
      </w:r>
      <w:r w:rsidRPr="004A698E">
        <w:rPr>
          <w:rStyle w:val="tlid-translation"/>
          <w:rFonts w:ascii="Arial" w:hAnsi="Arial" w:cs="Arial"/>
          <w:lang w:val="mk-MK"/>
        </w:rPr>
        <w:t xml:space="preserve"> и постојни услови што може да не се воспостават, особено во земјите со ниски и средни приходи</w:t>
      </w:r>
      <w:r w:rsidR="006A6CC8" w:rsidRPr="004A698E">
        <w:rPr>
          <w:rStyle w:val="tlid-translation"/>
          <w:rFonts w:ascii="Arial" w:hAnsi="Arial" w:cs="Arial"/>
          <w:lang w:val="mk-MK"/>
        </w:rPr>
        <w:t>.</w:t>
      </w:r>
    </w:p>
    <w:p w:rsidR="00B873FC" w:rsidRPr="004A698E" w:rsidRDefault="00B873FC" w:rsidP="00B873FC">
      <w:pPr>
        <w:pStyle w:val="BodyText"/>
        <w:spacing w:before="7"/>
        <w:rPr>
          <w:rFonts w:ascii="Arial" w:hAnsi="Arial" w:cs="Arial"/>
          <w:sz w:val="20"/>
          <w:lang w:val="mk-MK"/>
        </w:rPr>
      </w:pPr>
    </w:p>
    <w:p w:rsidR="00B873FC" w:rsidRPr="004A698E" w:rsidRDefault="00B873FC" w:rsidP="00B873FC">
      <w:pPr>
        <w:pStyle w:val="BodyText"/>
        <w:spacing w:before="1" w:line="230" w:lineRule="auto"/>
        <w:ind w:right="38"/>
        <w:jc w:val="both"/>
        <w:rPr>
          <w:rFonts w:ascii="Arial" w:hAnsi="Arial" w:cs="Arial"/>
          <w:lang w:val="mk-MK"/>
        </w:rPr>
      </w:pPr>
      <w:r w:rsidRPr="004A698E">
        <w:rPr>
          <w:rStyle w:val="tlid-translation"/>
          <w:rFonts w:ascii="Arial" w:hAnsi="Arial" w:cs="Arial"/>
          <w:b/>
          <w:lang w:val="mk-MK"/>
        </w:rPr>
        <w:t>Електронски попис:</w:t>
      </w:r>
      <w:r w:rsidR="00751989" w:rsidRPr="004A698E">
        <w:rPr>
          <w:rStyle w:val="tlid-translation"/>
          <w:rFonts w:ascii="Arial" w:hAnsi="Arial" w:cs="Arial"/>
          <w:b/>
          <w:lang w:val="mk-MK"/>
        </w:rPr>
        <w:t xml:space="preserve"> </w:t>
      </w:r>
      <w:r w:rsidR="00F5105A" w:rsidRPr="004A698E">
        <w:rPr>
          <w:rStyle w:val="tlid-translation"/>
          <w:rFonts w:ascii="Arial" w:hAnsi="Arial" w:cs="Arial"/>
          <w:lang w:val="mk-MK"/>
        </w:rPr>
        <w:t xml:space="preserve">Спроведувањето </w:t>
      </w:r>
      <w:r w:rsidRPr="004A698E">
        <w:rPr>
          <w:rStyle w:val="tlid-translation"/>
          <w:rFonts w:ascii="Arial" w:hAnsi="Arial" w:cs="Arial"/>
          <w:lang w:val="mk-MK"/>
        </w:rPr>
        <w:t>електронски попис бара голем</w:t>
      </w:r>
      <w:r w:rsidR="006A6CC8" w:rsidRPr="004A698E">
        <w:rPr>
          <w:rStyle w:val="tlid-translation"/>
          <w:rFonts w:ascii="Arial" w:hAnsi="Arial" w:cs="Arial"/>
          <w:lang w:val="mk-MK"/>
        </w:rPr>
        <w:t>о</w:t>
      </w:r>
      <w:r w:rsidR="00751989" w:rsidRPr="004A698E">
        <w:rPr>
          <w:rStyle w:val="tlid-translation"/>
          <w:rFonts w:ascii="Arial" w:hAnsi="Arial" w:cs="Arial"/>
          <w:lang w:val="mk-MK"/>
        </w:rPr>
        <w:t xml:space="preserve"> </w:t>
      </w:r>
      <w:r w:rsidR="006A6CC8" w:rsidRPr="004A698E">
        <w:rPr>
          <w:rStyle w:val="tlid-translation"/>
          <w:rFonts w:ascii="Arial" w:hAnsi="Arial" w:cs="Arial"/>
          <w:lang w:val="mk-MK"/>
        </w:rPr>
        <w:t>познавање</w:t>
      </w:r>
      <w:r w:rsidRPr="004A698E">
        <w:rPr>
          <w:rStyle w:val="tlid-translation"/>
          <w:rFonts w:ascii="Arial" w:hAnsi="Arial" w:cs="Arial"/>
          <w:lang w:val="mk-MK"/>
        </w:rPr>
        <w:t xml:space="preserve"> на </w:t>
      </w:r>
      <w:r w:rsidR="00910845" w:rsidRPr="004A698E">
        <w:rPr>
          <w:rStyle w:val="tlid-translation"/>
          <w:rFonts w:ascii="Arial" w:hAnsi="Arial" w:cs="Arial"/>
          <w:lang w:val="mk-MK"/>
        </w:rPr>
        <w:t>и</w:t>
      </w:r>
      <w:r w:rsidRPr="004A698E">
        <w:rPr>
          <w:rStyle w:val="tlid-translation"/>
          <w:rFonts w:ascii="Arial" w:hAnsi="Arial" w:cs="Arial"/>
          <w:lang w:val="mk-MK"/>
        </w:rPr>
        <w:t>нтернет</w:t>
      </w:r>
      <w:r w:rsidR="00D51619" w:rsidRPr="004A698E">
        <w:rPr>
          <w:rStyle w:val="tlid-translation"/>
          <w:rFonts w:ascii="Arial" w:hAnsi="Arial" w:cs="Arial"/>
          <w:lang w:val="mk-MK"/>
        </w:rPr>
        <w:t>от</w:t>
      </w:r>
      <w:r w:rsidRPr="004A698E">
        <w:rPr>
          <w:rStyle w:val="tlid-translation"/>
          <w:rFonts w:ascii="Arial" w:hAnsi="Arial" w:cs="Arial"/>
          <w:lang w:val="mk-MK"/>
        </w:rPr>
        <w:t xml:space="preserve">, огромна компјутерска писменост, јавно прифаќање на </w:t>
      </w:r>
      <w:r w:rsidR="00910845" w:rsidRPr="004A698E">
        <w:rPr>
          <w:rStyle w:val="tlid-translation"/>
          <w:rFonts w:ascii="Arial" w:hAnsi="Arial" w:cs="Arial"/>
          <w:lang w:val="mk-MK"/>
        </w:rPr>
        <w:t>и</w:t>
      </w:r>
      <w:r w:rsidRPr="004A698E">
        <w:rPr>
          <w:rStyle w:val="tlid-translation"/>
          <w:rFonts w:ascii="Arial" w:hAnsi="Arial" w:cs="Arial"/>
          <w:lang w:val="mk-MK"/>
        </w:rPr>
        <w:t>нтернет</w:t>
      </w:r>
      <w:r w:rsidR="00D51619" w:rsidRPr="004A698E">
        <w:rPr>
          <w:rStyle w:val="tlid-translation"/>
          <w:rFonts w:ascii="Arial" w:hAnsi="Arial" w:cs="Arial"/>
          <w:lang w:val="mk-MK"/>
        </w:rPr>
        <w:t>от</w:t>
      </w:r>
      <w:r w:rsidR="00751989" w:rsidRPr="004A698E">
        <w:rPr>
          <w:rStyle w:val="tlid-translation"/>
          <w:rFonts w:ascii="Arial" w:hAnsi="Arial" w:cs="Arial"/>
          <w:lang w:val="mk-MK"/>
        </w:rPr>
        <w:t xml:space="preserve"> </w:t>
      </w:r>
      <w:r w:rsidR="0094494E" w:rsidRPr="004A698E">
        <w:rPr>
          <w:rStyle w:val="tlid-translation"/>
          <w:rFonts w:ascii="Arial" w:hAnsi="Arial" w:cs="Arial"/>
          <w:lang w:val="mk-MK"/>
        </w:rPr>
        <w:t>за деловен</w:t>
      </w:r>
      <w:r w:rsidRPr="004A698E">
        <w:rPr>
          <w:rStyle w:val="tlid-translation"/>
          <w:rFonts w:ascii="Arial" w:hAnsi="Arial" w:cs="Arial"/>
          <w:lang w:val="mk-MK"/>
        </w:rPr>
        <w:t xml:space="preserve"> бизнис, прав</w:t>
      </w:r>
      <w:r w:rsidR="00D51619" w:rsidRPr="004A698E">
        <w:rPr>
          <w:rStyle w:val="tlid-translation"/>
          <w:rFonts w:ascii="Arial" w:hAnsi="Arial" w:cs="Arial"/>
          <w:lang w:val="mk-MK"/>
        </w:rPr>
        <w:t>на застапеност</w:t>
      </w:r>
      <w:r w:rsidRPr="004A698E">
        <w:rPr>
          <w:rStyle w:val="tlid-translation"/>
          <w:rFonts w:ascii="Arial" w:hAnsi="Arial" w:cs="Arial"/>
          <w:lang w:val="mk-MK"/>
        </w:rPr>
        <w:t xml:space="preserve"> и достапност на регистар</w:t>
      </w:r>
      <w:r w:rsidR="00910845" w:rsidRPr="004A698E">
        <w:rPr>
          <w:rStyle w:val="tlid-translation"/>
          <w:rFonts w:ascii="Arial" w:hAnsi="Arial" w:cs="Arial"/>
          <w:lang w:val="mk-MK"/>
        </w:rPr>
        <w:t>-</w:t>
      </w:r>
      <w:r w:rsidR="00F5105A" w:rsidRPr="004A698E">
        <w:rPr>
          <w:rStyle w:val="tlid-translation"/>
          <w:rFonts w:ascii="Arial" w:hAnsi="Arial" w:cs="Arial"/>
          <w:lang w:val="mk-MK"/>
        </w:rPr>
        <w:t>адресите на национално ниво</w:t>
      </w:r>
      <w:r w:rsidR="00910845" w:rsidRPr="004A698E">
        <w:rPr>
          <w:rStyle w:val="tlid-translation"/>
          <w:rFonts w:ascii="Arial" w:hAnsi="Arial" w:cs="Arial"/>
          <w:lang w:val="mk-MK"/>
        </w:rPr>
        <w:t>,</w:t>
      </w:r>
      <w:r w:rsidR="00F5105A" w:rsidRPr="004A698E">
        <w:rPr>
          <w:rStyle w:val="tlid-translation"/>
          <w:rFonts w:ascii="Arial" w:hAnsi="Arial" w:cs="Arial"/>
          <w:lang w:val="mk-MK"/>
        </w:rPr>
        <w:t xml:space="preserve"> како и регистар на објекти</w:t>
      </w:r>
      <w:r w:rsidRPr="004A698E">
        <w:rPr>
          <w:rStyle w:val="tlid-translation"/>
          <w:rFonts w:ascii="Arial" w:hAnsi="Arial" w:cs="Arial"/>
          <w:lang w:val="mk-MK"/>
        </w:rPr>
        <w:t xml:space="preserve">. </w:t>
      </w:r>
      <w:r w:rsidR="006A6CC8" w:rsidRPr="004A698E">
        <w:rPr>
          <w:rStyle w:val="tlid-translation"/>
          <w:rFonts w:ascii="Arial" w:hAnsi="Arial" w:cs="Arial"/>
          <w:lang w:val="mk-MK"/>
        </w:rPr>
        <w:t>Н</w:t>
      </w:r>
      <w:r w:rsidRPr="004A698E">
        <w:rPr>
          <w:rStyle w:val="tlid-translation"/>
          <w:rFonts w:ascii="Arial" w:hAnsi="Arial" w:cs="Arial"/>
          <w:lang w:val="mk-MK"/>
        </w:rPr>
        <w:t>ајважно</w:t>
      </w:r>
      <w:r w:rsidR="006A6CC8" w:rsidRPr="004A698E">
        <w:rPr>
          <w:rStyle w:val="tlid-translation"/>
          <w:rFonts w:ascii="Arial" w:hAnsi="Arial" w:cs="Arial"/>
          <w:lang w:val="mk-MK"/>
        </w:rPr>
        <w:t xml:space="preserve"> е што</w:t>
      </w:r>
      <w:r w:rsidRPr="004A698E">
        <w:rPr>
          <w:rStyle w:val="tlid-translation"/>
          <w:rFonts w:ascii="Arial" w:hAnsi="Arial" w:cs="Arial"/>
          <w:lang w:val="mk-MK"/>
        </w:rPr>
        <w:t xml:space="preserve"> повеќето </w:t>
      </w:r>
      <w:r w:rsidR="00D51619" w:rsidRPr="004A698E">
        <w:rPr>
          <w:rStyle w:val="tlid-translation"/>
          <w:rFonts w:ascii="Arial" w:hAnsi="Arial" w:cs="Arial"/>
          <w:lang w:val="mk-MK"/>
        </w:rPr>
        <w:t>електронски пописи</w:t>
      </w:r>
      <w:r w:rsidRPr="004A698E">
        <w:rPr>
          <w:rStyle w:val="tlid-translation"/>
          <w:rFonts w:ascii="Arial" w:hAnsi="Arial" w:cs="Arial"/>
          <w:lang w:val="mk-MK"/>
        </w:rPr>
        <w:t xml:space="preserve"> опфаќаат само дел од </w:t>
      </w:r>
      <w:r w:rsidR="00F5105A" w:rsidRPr="004A698E">
        <w:rPr>
          <w:rStyle w:val="tlid-translation"/>
          <w:rFonts w:ascii="Arial" w:hAnsi="Arial" w:cs="Arial"/>
          <w:lang w:val="mk-MK"/>
        </w:rPr>
        <w:t xml:space="preserve">населението </w:t>
      </w:r>
      <w:r w:rsidR="00751989" w:rsidRPr="004A698E">
        <w:rPr>
          <w:rStyle w:val="tlid-translation"/>
          <w:rFonts w:ascii="Arial" w:hAnsi="Arial" w:cs="Arial"/>
          <w:lang w:val="mk-MK"/>
        </w:rPr>
        <w:t>и</w:t>
      </w:r>
      <w:r w:rsidRPr="004A698E">
        <w:rPr>
          <w:rStyle w:val="tlid-translation"/>
          <w:rFonts w:ascii="Arial" w:hAnsi="Arial" w:cs="Arial"/>
          <w:lang w:val="mk-MK"/>
        </w:rPr>
        <w:t xml:space="preserve"> оттука, </w:t>
      </w:r>
      <w:r w:rsidR="006A6CC8" w:rsidRPr="004A698E">
        <w:rPr>
          <w:rStyle w:val="tlid-translation"/>
          <w:rFonts w:ascii="Arial" w:hAnsi="Arial" w:cs="Arial"/>
          <w:lang w:val="mk-MK"/>
        </w:rPr>
        <w:t xml:space="preserve">ваквиот метод </w:t>
      </w:r>
      <w:r w:rsidRPr="004A698E">
        <w:rPr>
          <w:rStyle w:val="tlid-translation"/>
          <w:rFonts w:ascii="Arial" w:hAnsi="Arial" w:cs="Arial"/>
          <w:lang w:val="mk-MK"/>
        </w:rPr>
        <w:t>може да бид</w:t>
      </w:r>
      <w:r w:rsidR="0094494E" w:rsidRPr="004A698E">
        <w:rPr>
          <w:rStyle w:val="tlid-translation"/>
          <w:rFonts w:ascii="Arial" w:hAnsi="Arial" w:cs="Arial"/>
          <w:lang w:val="mk-MK"/>
        </w:rPr>
        <w:t>е</w:t>
      </w:r>
      <w:r w:rsidRPr="004A698E">
        <w:rPr>
          <w:rStyle w:val="tlid-translation"/>
          <w:rFonts w:ascii="Arial" w:hAnsi="Arial" w:cs="Arial"/>
          <w:lang w:val="mk-MK"/>
        </w:rPr>
        <w:t xml:space="preserve"> само </w:t>
      </w:r>
      <w:r w:rsidR="006A6CC8" w:rsidRPr="004A698E">
        <w:rPr>
          <w:rStyle w:val="tlid-translation"/>
          <w:rFonts w:ascii="Arial" w:hAnsi="Arial" w:cs="Arial"/>
          <w:lang w:val="mk-MK"/>
        </w:rPr>
        <w:t>надополнување</w:t>
      </w:r>
      <w:r w:rsidRPr="004A698E">
        <w:rPr>
          <w:rStyle w:val="tlid-translation"/>
          <w:rFonts w:ascii="Arial" w:hAnsi="Arial" w:cs="Arial"/>
          <w:lang w:val="mk-MK"/>
        </w:rPr>
        <w:t xml:space="preserve"> на активности</w:t>
      </w:r>
      <w:r w:rsidR="006A6CC8" w:rsidRPr="004A698E">
        <w:rPr>
          <w:rStyle w:val="tlid-translation"/>
          <w:rFonts w:ascii="Arial" w:hAnsi="Arial" w:cs="Arial"/>
          <w:lang w:val="mk-MK"/>
        </w:rPr>
        <w:t>те</w:t>
      </w:r>
      <w:r w:rsidR="00751989" w:rsidRPr="004A698E">
        <w:rPr>
          <w:rStyle w:val="tlid-translation"/>
          <w:rFonts w:ascii="Arial" w:hAnsi="Arial" w:cs="Arial"/>
          <w:lang w:val="mk-MK"/>
        </w:rPr>
        <w:t xml:space="preserve"> </w:t>
      </w:r>
      <w:r w:rsidR="00D51619" w:rsidRPr="004A698E">
        <w:rPr>
          <w:rStyle w:val="tlid-translation"/>
          <w:rFonts w:ascii="Arial" w:hAnsi="Arial" w:cs="Arial"/>
          <w:lang w:val="mk-MK"/>
        </w:rPr>
        <w:t xml:space="preserve">што се спроведуваат </w:t>
      </w:r>
      <w:r w:rsidRPr="004A698E">
        <w:rPr>
          <w:rStyle w:val="tlid-translation"/>
          <w:rFonts w:ascii="Arial" w:hAnsi="Arial" w:cs="Arial"/>
          <w:lang w:val="mk-MK"/>
        </w:rPr>
        <w:t xml:space="preserve">од врата </w:t>
      </w:r>
      <w:r w:rsidR="00D51619" w:rsidRPr="004A698E">
        <w:rPr>
          <w:rStyle w:val="tlid-translation"/>
          <w:rFonts w:ascii="Arial" w:hAnsi="Arial" w:cs="Arial"/>
          <w:lang w:val="mk-MK"/>
        </w:rPr>
        <w:t>на</w:t>
      </w:r>
      <w:r w:rsidRPr="004A698E">
        <w:rPr>
          <w:rStyle w:val="tlid-translation"/>
          <w:rFonts w:ascii="Arial" w:hAnsi="Arial" w:cs="Arial"/>
          <w:lang w:val="mk-MK"/>
        </w:rPr>
        <w:t xml:space="preserve"> врата. На пример, првиот </w:t>
      </w:r>
      <w:r w:rsidR="00D51619" w:rsidRPr="004A698E">
        <w:rPr>
          <w:rStyle w:val="tlid-translation"/>
          <w:rFonts w:ascii="Arial" w:hAnsi="Arial" w:cs="Arial"/>
          <w:lang w:val="mk-MK"/>
        </w:rPr>
        <w:t>електронски попис спроведен</w:t>
      </w:r>
      <w:r w:rsidRPr="004A698E">
        <w:rPr>
          <w:rStyle w:val="tlid-translation"/>
          <w:rFonts w:ascii="Arial" w:hAnsi="Arial" w:cs="Arial"/>
          <w:lang w:val="mk-MK"/>
        </w:rPr>
        <w:t xml:space="preserve"> во Иран во 2016 година опфаќа импресивни 48% од населението, но</w:t>
      </w:r>
      <w:r w:rsidR="0094494E" w:rsidRPr="004A698E">
        <w:rPr>
          <w:rStyle w:val="tlid-translation"/>
          <w:rFonts w:ascii="Arial" w:hAnsi="Arial" w:cs="Arial"/>
          <w:lang w:val="mk-MK"/>
        </w:rPr>
        <w:t xml:space="preserve"> за</w:t>
      </w:r>
      <w:r w:rsidRPr="004A698E">
        <w:rPr>
          <w:rStyle w:val="tlid-translation"/>
          <w:rFonts w:ascii="Arial" w:hAnsi="Arial" w:cs="Arial"/>
          <w:lang w:val="mk-MK"/>
        </w:rPr>
        <w:t xml:space="preserve"> преостанатото население </w:t>
      </w:r>
      <w:r w:rsidR="0094494E" w:rsidRPr="004A698E">
        <w:rPr>
          <w:rStyle w:val="tlid-translation"/>
          <w:rFonts w:ascii="Arial" w:hAnsi="Arial" w:cs="Arial"/>
          <w:lang w:val="mk-MK"/>
        </w:rPr>
        <w:t>е потребно спроведување</w:t>
      </w:r>
      <w:r w:rsidRPr="004A698E">
        <w:rPr>
          <w:rStyle w:val="tlid-translation"/>
          <w:rFonts w:ascii="Arial" w:hAnsi="Arial" w:cs="Arial"/>
          <w:lang w:val="mk-MK"/>
        </w:rPr>
        <w:t xml:space="preserve"> интервјуа лице в</w:t>
      </w:r>
      <w:r w:rsidR="00751989" w:rsidRPr="004A698E">
        <w:rPr>
          <w:rStyle w:val="tlid-translation"/>
          <w:rFonts w:ascii="Arial" w:hAnsi="Arial" w:cs="Arial"/>
          <w:lang w:val="mk-MK"/>
        </w:rPr>
        <w:t>о</w:t>
      </w:r>
      <w:r w:rsidRPr="004A698E">
        <w:rPr>
          <w:rStyle w:val="tlid-translation"/>
          <w:rFonts w:ascii="Arial" w:hAnsi="Arial" w:cs="Arial"/>
          <w:lang w:val="mk-MK"/>
        </w:rPr>
        <w:t xml:space="preserve"> лице. Дури и </w:t>
      </w:r>
      <w:r w:rsidR="006A6CC8" w:rsidRPr="004A698E">
        <w:rPr>
          <w:rStyle w:val="tlid-translation"/>
          <w:rFonts w:ascii="Arial" w:hAnsi="Arial" w:cs="Arial"/>
          <w:lang w:val="mk-MK"/>
        </w:rPr>
        <w:t>во случај</w:t>
      </w:r>
      <w:r w:rsidR="00751989" w:rsidRPr="004A698E">
        <w:rPr>
          <w:rStyle w:val="tlid-translation"/>
          <w:rFonts w:ascii="Arial" w:hAnsi="Arial" w:cs="Arial"/>
          <w:lang w:val="mk-MK"/>
        </w:rPr>
        <w:t xml:space="preserve"> </w:t>
      </w:r>
      <w:r w:rsidR="0094494E" w:rsidRPr="004A698E">
        <w:rPr>
          <w:rStyle w:val="tlid-translation"/>
          <w:rFonts w:ascii="Arial" w:hAnsi="Arial" w:cs="Arial"/>
          <w:lang w:val="mk-MK"/>
        </w:rPr>
        <w:t xml:space="preserve">преку електронскиот попис да се опфатат </w:t>
      </w:r>
      <w:r w:rsidRPr="004A698E">
        <w:rPr>
          <w:rStyle w:val="tlid-translation"/>
          <w:rFonts w:ascii="Arial" w:hAnsi="Arial" w:cs="Arial"/>
          <w:lang w:val="mk-MK"/>
        </w:rPr>
        <w:t xml:space="preserve">60% или 70% од </w:t>
      </w:r>
      <w:r w:rsidR="006A6CC8" w:rsidRPr="004A698E">
        <w:rPr>
          <w:rStyle w:val="tlid-translation"/>
          <w:rFonts w:ascii="Arial" w:hAnsi="Arial" w:cs="Arial"/>
          <w:lang w:val="mk-MK"/>
        </w:rPr>
        <w:t>населението</w:t>
      </w:r>
      <w:r w:rsidR="006A5462" w:rsidRPr="004A698E">
        <w:rPr>
          <w:rStyle w:val="tlid-translation"/>
          <w:rFonts w:ascii="Arial" w:hAnsi="Arial" w:cs="Arial"/>
          <w:lang w:val="mk-MK"/>
        </w:rPr>
        <w:t>,</w:t>
      </w:r>
      <w:r w:rsidRPr="004A698E">
        <w:rPr>
          <w:rStyle w:val="tlid-translation"/>
          <w:rFonts w:ascii="Arial" w:hAnsi="Arial" w:cs="Arial"/>
          <w:lang w:val="mk-MK"/>
        </w:rPr>
        <w:t xml:space="preserve"> сепак</w:t>
      </w:r>
      <w:r w:rsidR="00910845" w:rsidRPr="004A698E">
        <w:rPr>
          <w:rStyle w:val="tlid-translation"/>
          <w:rFonts w:ascii="Arial" w:hAnsi="Arial" w:cs="Arial"/>
          <w:lang w:val="mk-MK"/>
        </w:rPr>
        <w:t>,</w:t>
      </w:r>
      <w:r w:rsidR="00751989" w:rsidRPr="004A698E">
        <w:rPr>
          <w:rStyle w:val="tlid-translation"/>
          <w:rFonts w:ascii="Arial" w:hAnsi="Arial" w:cs="Arial"/>
          <w:lang w:val="mk-MK"/>
        </w:rPr>
        <w:t xml:space="preserve"> </w:t>
      </w:r>
      <w:r w:rsidR="006A5462" w:rsidRPr="004A698E">
        <w:rPr>
          <w:rStyle w:val="tlid-translation"/>
          <w:rFonts w:ascii="Arial" w:hAnsi="Arial" w:cs="Arial"/>
          <w:lang w:val="mk-MK"/>
        </w:rPr>
        <w:t>не е опфатено целото население</w:t>
      </w:r>
      <w:r w:rsidRPr="004A698E">
        <w:rPr>
          <w:rStyle w:val="tlid-translation"/>
          <w:rFonts w:ascii="Arial" w:hAnsi="Arial" w:cs="Arial"/>
          <w:lang w:val="mk-MK"/>
        </w:rPr>
        <w:t xml:space="preserve">. И на крај, оние што не се </w:t>
      </w:r>
      <w:r w:rsidR="006A5462" w:rsidRPr="004A698E">
        <w:rPr>
          <w:rStyle w:val="tlid-translation"/>
          <w:rFonts w:ascii="Arial" w:hAnsi="Arial" w:cs="Arial"/>
          <w:lang w:val="mk-MK"/>
        </w:rPr>
        <w:t>вклучени во овој попис</w:t>
      </w:r>
      <w:r w:rsidRPr="004A698E">
        <w:rPr>
          <w:rStyle w:val="tlid-translation"/>
          <w:rFonts w:ascii="Arial" w:hAnsi="Arial" w:cs="Arial"/>
          <w:lang w:val="mk-MK"/>
        </w:rPr>
        <w:t xml:space="preserve"> обично се економск</w:t>
      </w:r>
      <w:r w:rsidR="006A5462" w:rsidRPr="004A698E">
        <w:rPr>
          <w:rStyle w:val="tlid-translation"/>
          <w:rFonts w:ascii="Arial" w:hAnsi="Arial" w:cs="Arial"/>
          <w:lang w:val="mk-MK"/>
        </w:rPr>
        <w:t>о-</w:t>
      </w:r>
      <w:r w:rsidRPr="004A698E">
        <w:rPr>
          <w:rStyle w:val="tlid-translation"/>
          <w:rFonts w:ascii="Arial" w:hAnsi="Arial" w:cs="Arial"/>
          <w:lang w:val="mk-MK"/>
        </w:rPr>
        <w:t>ранливи</w:t>
      </w:r>
      <w:r w:rsidR="006A5462" w:rsidRPr="004A698E">
        <w:rPr>
          <w:rStyle w:val="tlid-translation"/>
          <w:rFonts w:ascii="Arial" w:hAnsi="Arial" w:cs="Arial"/>
          <w:lang w:val="mk-MK"/>
        </w:rPr>
        <w:t>те категории луѓе</w:t>
      </w:r>
      <w:r w:rsidRPr="004A698E">
        <w:rPr>
          <w:rStyle w:val="tlid-translation"/>
          <w:rFonts w:ascii="Arial" w:hAnsi="Arial" w:cs="Arial"/>
          <w:lang w:val="mk-MK"/>
        </w:rPr>
        <w:t xml:space="preserve"> или </w:t>
      </w:r>
      <w:r w:rsidR="006A5462" w:rsidRPr="004A698E">
        <w:rPr>
          <w:rStyle w:val="tlid-translation"/>
          <w:rFonts w:ascii="Arial" w:hAnsi="Arial" w:cs="Arial"/>
          <w:lang w:val="mk-MK"/>
        </w:rPr>
        <w:t>оние што се најодалечени од пазарот на трудот</w:t>
      </w:r>
      <w:r w:rsidRPr="004A698E">
        <w:rPr>
          <w:rStyle w:val="tlid-translation"/>
          <w:rFonts w:ascii="Arial" w:hAnsi="Arial" w:cs="Arial"/>
          <w:lang w:val="mk-MK"/>
        </w:rPr>
        <w:t xml:space="preserve">, и </w:t>
      </w:r>
      <w:r w:rsidR="006A5462" w:rsidRPr="004A698E">
        <w:rPr>
          <w:rStyle w:val="tlid-translation"/>
          <w:rFonts w:ascii="Arial" w:hAnsi="Arial" w:cs="Arial"/>
          <w:lang w:val="mk-MK"/>
        </w:rPr>
        <w:t>ова</w:t>
      </w:r>
      <w:r w:rsidRPr="004A698E">
        <w:rPr>
          <w:rStyle w:val="tlid-translation"/>
          <w:rFonts w:ascii="Arial" w:hAnsi="Arial" w:cs="Arial"/>
          <w:lang w:val="mk-MK"/>
        </w:rPr>
        <w:t xml:space="preserve"> мора да </w:t>
      </w:r>
      <w:r w:rsidR="006A5462" w:rsidRPr="004A698E">
        <w:rPr>
          <w:rStyle w:val="tlid-translation"/>
          <w:rFonts w:ascii="Arial" w:hAnsi="Arial" w:cs="Arial"/>
          <w:lang w:val="mk-MK"/>
        </w:rPr>
        <w:t>придонесе</w:t>
      </w:r>
      <w:r w:rsidRPr="004A698E">
        <w:rPr>
          <w:rStyle w:val="tlid-translation"/>
          <w:rFonts w:ascii="Arial" w:hAnsi="Arial" w:cs="Arial"/>
          <w:lang w:val="mk-MK"/>
        </w:rPr>
        <w:t xml:space="preserve">, под никакви околности, да не </w:t>
      </w:r>
      <w:r w:rsidR="006A5462" w:rsidRPr="004A698E">
        <w:rPr>
          <w:rStyle w:val="tlid-translation"/>
          <w:rFonts w:ascii="Arial" w:hAnsi="Arial" w:cs="Arial"/>
          <w:lang w:val="mk-MK"/>
        </w:rPr>
        <w:t>се изолираат овие групи</w:t>
      </w:r>
      <w:r w:rsidR="00A01951" w:rsidRPr="004A698E">
        <w:rPr>
          <w:rStyle w:val="tlid-translation"/>
          <w:rFonts w:ascii="Arial" w:hAnsi="Arial" w:cs="Arial"/>
          <w:lang w:val="mk-MK"/>
        </w:rPr>
        <w:t xml:space="preserve"> од пописниот процес</w:t>
      </w:r>
      <w:r w:rsidRPr="004A698E">
        <w:rPr>
          <w:rStyle w:val="tlid-translation"/>
          <w:rFonts w:ascii="Arial" w:hAnsi="Arial" w:cs="Arial"/>
          <w:lang w:val="mk-MK"/>
        </w:rPr>
        <w:t>.</w:t>
      </w:r>
    </w:p>
    <w:p w:rsidR="00B873FC" w:rsidRPr="004A698E" w:rsidRDefault="00B873FC" w:rsidP="00B873FC">
      <w:pPr>
        <w:pStyle w:val="BodyText"/>
        <w:spacing w:before="9"/>
        <w:rPr>
          <w:rFonts w:ascii="Arial" w:hAnsi="Arial" w:cs="Arial"/>
          <w:sz w:val="20"/>
          <w:lang w:val="mk-MK"/>
        </w:rPr>
      </w:pPr>
    </w:p>
    <w:p w:rsidR="00751989" w:rsidRPr="004A698E" w:rsidRDefault="00B873FC" w:rsidP="00B873FC">
      <w:pPr>
        <w:pStyle w:val="BodyText"/>
        <w:tabs>
          <w:tab w:val="left" w:pos="9360"/>
        </w:tabs>
        <w:spacing w:line="230" w:lineRule="auto"/>
        <w:jc w:val="both"/>
        <w:rPr>
          <w:rStyle w:val="tlid-translation"/>
          <w:rFonts w:ascii="Arial" w:hAnsi="Arial" w:cs="Arial"/>
          <w:lang w:val="mk-MK"/>
        </w:rPr>
      </w:pPr>
      <w:r w:rsidRPr="004A698E">
        <w:rPr>
          <w:rStyle w:val="tlid-translation"/>
          <w:rFonts w:ascii="Arial" w:hAnsi="Arial" w:cs="Arial"/>
          <w:b/>
          <w:lang w:val="mk-MK"/>
        </w:rPr>
        <w:t xml:space="preserve">Употреба на </w:t>
      </w:r>
      <w:r w:rsidR="00862BE4" w:rsidRPr="004A698E">
        <w:rPr>
          <w:rStyle w:val="tlid-translation"/>
          <w:rFonts w:ascii="Arial" w:hAnsi="Arial" w:cs="Arial"/>
          <w:b/>
          <w:lang w:val="mk-MK"/>
        </w:rPr>
        <w:t xml:space="preserve">регистрите на </w:t>
      </w:r>
      <w:r w:rsidRPr="004A698E">
        <w:rPr>
          <w:rStyle w:val="tlid-translation"/>
          <w:rFonts w:ascii="Arial" w:hAnsi="Arial" w:cs="Arial"/>
          <w:b/>
          <w:lang w:val="mk-MK"/>
        </w:rPr>
        <w:t xml:space="preserve">податоци </w:t>
      </w:r>
      <w:r w:rsidR="00862BE4" w:rsidRPr="004A698E">
        <w:rPr>
          <w:rStyle w:val="tlid-translation"/>
          <w:rFonts w:ascii="Arial" w:hAnsi="Arial" w:cs="Arial"/>
          <w:b/>
          <w:lang w:val="mk-MK"/>
        </w:rPr>
        <w:t>за спроведување попис</w:t>
      </w:r>
      <w:r w:rsidRPr="004A698E">
        <w:rPr>
          <w:rStyle w:val="tlid-translation"/>
          <w:rFonts w:ascii="Arial" w:hAnsi="Arial" w:cs="Arial"/>
          <w:b/>
          <w:lang w:val="mk-MK"/>
        </w:rPr>
        <w:t>:</w:t>
      </w:r>
      <w:r w:rsidRPr="004A698E">
        <w:rPr>
          <w:rStyle w:val="tlid-translation"/>
          <w:rFonts w:ascii="Arial" w:hAnsi="Arial" w:cs="Arial"/>
          <w:lang w:val="mk-MK"/>
        </w:rPr>
        <w:t xml:space="preserve"> Некои земји имаат добро развиени административни регистри што мож</w:t>
      </w:r>
      <w:r w:rsidR="00862BE4" w:rsidRPr="004A698E">
        <w:rPr>
          <w:rStyle w:val="tlid-translation"/>
          <w:rFonts w:ascii="Arial" w:hAnsi="Arial" w:cs="Arial"/>
          <w:lang w:val="mk-MK"/>
        </w:rPr>
        <w:t>е</w:t>
      </w:r>
      <w:r w:rsidRPr="004A698E">
        <w:rPr>
          <w:rStyle w:val="tlid-translation"/>
          <w:rFonts w:ascii="Arial" w:hAnsi="Arial" w:cs="Arial"/>
          <w:lang w:val="mk-MK"/>
        </w:rPr>
        <w:t xml:space="preserve"> да се користат за попис. Сепак, треба да се напомене дека мнозинството земји што користат административни регистри за попис</w:t>
      </w:r>
      <w:r w:rsidR="00910845" w:rsidRPr="004A698E">
        <w:rPr>
          <w:rStyle w:val="tlid-translation"/>
          <w:rFonts w:ascii="Arial" w:hAnsi="Arial" w:cs="Arial"/>
          <w:lang w:val="mk-MK"/>
        </w:rPr>
        <w:t>,</w:t>
      </w:r>
      <w:r w:rsidRPr="004A698E">
        <w:rPr>
          <w:rStyle w:val="tlid-translation"/>
          <w:rFonts w:ascii="Arial" w:hAnsi="Arial" w:cs="Arial"/>
          <w:lang w:val="mk-MK"/>
        </w:rPr>
        <w:t xml:space="preserve"> сепак</w:t>
      </w:r>
      <w:r w:rsidR="00910845" w:rsidRPr="004A698E">
        <w:rPr>
          <w:rStyle w:val="tlid-translation"/>
          <w:rFonts w:ascii="Arial" w:hAnsi="Arial" w:cs="Arial"/>
          <w:lang w:val="mk-MK"/>
        </w:rPr>
        <w:t>,</w:t>
      </w:r>
      <w:r w:rsidRPr="004A698E">
        <w:rPr>
          <w:rStyle w:val="tlid-translation"/>
          <w:rFonts w:ascii="Arial" w:hAnsi="Arial" w:cs="Arial"/>
          <w:lang w:val="mk-MK"/>
        </w:rPr>
        <w:t xml:space="preserve"> ќе треба да ги надополнат со </w:t>
      </w:r>
      <w:r w:rsidR="00682711" w:rsidRPr="004A698E">
        <w:rPr>
          <w:rStyle w:val="tlid-translation"/>
          <w:rFonts w:ascii="Arial" w:hAnsi="Arial" w:cs="Arial"/>
          <w:lang w:val="mk-MK"/>
        </w:rPr>
        <w:t>стандардни</w:t>
      </w:r>
      <w:r w:rsidRPr="004A698E">
        <w:rPr>
          <w:rStyle w:val="tlid-translation"/>
          <w:rFonts w:ascii="Arial" w:hAnsi="Arial" w:cs="Arial"/>
          <w:lang w:val="mk-MK"/>
        </w:rPr>
        <w:t xml:space="preserve"> истражувања </w:t>
      </w:r>
      <w:r w:rsidR="00682711" w:rsidRPr="004A698E">
        <w:rPr>
          <w:rStyle w:val="tlid-translation"/>
          <w:rFonts w:ascii="Arial" w:hAnsi="Arial" w:cs="Arial"/>
          <w:lang w:val="mk-MK"/>
        </w:rPr>
        <w:t>на терен</w:t>
      </w:r>
      <w:r w:rsidRPr="004A698E">
        <w:rPr>
          <w:rStyle w:val="tlid-translation"/>
          <w:rFonts w:ascii="Arial" w:hAnsi="Arial" w:cs="Arial"/>
          <w:lang w:val="mk-MK"/>
        </w:rPr>
        <w:t xml:space="preserve"> или со примероци. Одлуката дали да се користат административните </w:t>
      </w:r>
      <w:r w:rsidR="006A5462" w:rsidRPr="004A698E">
        <w:rPr>
          <w:rStyle w:val="tlid-translation"/>
          <w:rFonts w:ascii="Arial" w:hAnsi="Arial" w:cs="Arial"/>
          <w:lang w:val="mk-MK"/>
        </w:rPr>
        <w:t>регистри како извор на пописни</w:t>
      </w:r>
      <w:r w:rsidRPr="004A698E">
        <w:rPr>
          <w:rStyle w:val="tlid-translation"/>
          <w:rFonts w:ascii="Arial" w:hAnsi="Arial" w:cs="Arial"/>
          <w:lang w:val="mk-MK"/>
        </w:rPr>
        <w:t xml:space="preserve"> податоци зависи од достапноста и квалитатив</w:t>
      </w:r>
      <w:r w:rsidR="006A5462" w:rsidRPr="004A698E">
        <w:rPr>
          <w:rStyle w:val="tlid-translation"/>
          <w:rFonts w:ascii="Arial" w:hAnsi="Arial" w:cs="Arial"/>
          <w:lang w:val="mk-MK"/>
        </w:rPr>
        <w:t>ните административни податоци. Во о</w:t>
      </w:r>
      <w:r w:rsidRPr="004A698E">
        <w:rPr>
          <w:rStyle w:val="tlid-translation"/>
          <w:rFonts w:ascii="Arial" w:hAnsi="Arial" w:cs="Arial"/>
          <w:lang w:val="mk-MK"/>
        </w:rPr>
        <w:t xml:space="preserve">пшти извори на административни податоци </w:t>
      </w:r>
      <w:r w:rsidR="006A5462" w:rsidRPr="004A698E">
        <w:rPr>
          <w:rStyle w:val="tlid-translation"/>
          <w:rFonts w:ascii="Arial" w:hAnsi="Arial" w:cs="Arial"/>
          <w:lang w:val="mk-MK"/>
        </w:rPr>
        <w:t>се вклучени</w:t>
      </w:r>
      <w:r w:rsidRPr="004A698E">
        <w:rPr>
          <w:rStyle w:val="tlid-translation"/>
          <w:rFonts w:ascii="Arial" w:hAnsi="Arial" w:cs="Arial"/>
          <w:lang w:val="mk-MK"/>
        </w:rPr>
        <w:t>: Регистар на население (обично од систем</w:t>
      </w:r>
      <w:r w:rsidR="00A01951" w:rsidRPr="004A698E">
        <w:rPr>
          <w:rStyle w:val="tlid-translation"/>
          <w:rFonts w:ascii="Arial" w:hAnsi="Arial" w:cs="Arial"/>
          <w:lang w:val="mk-MK"/>
        </w:rPr>
        <w:t>от з</w:t>
      </w:r>
      <w:r w:rsidRPr="004A698E">
        <w:rPr>
          <w:rStyle w:val="tlid-translation"/>
          <w:rFonts w:ascii="Arial" w:hAnsi="Arial" w:cs="Arial"/>
          <w:lang w:val="mk-MK"/>
        </w:rPr>
        <w:t xml:space="preserve">а лични карти, надополнето со </w:t>
      </w:r>
      <w:r w:rsidR="00A01951" w:rsidRPr="004A698E">
        <w:rPr>
          <w:rStyle w:val="tlid-translation"/>
          <w:rFonts w:ascii="Arial" w:hAnsi="Arial" w:cs="Arial"/>
          <w:lang w:val="mk-MK"/>
        </w:rPr>
        <w:t xml:space="preserve">системот за број на </w:t>
      </w:r>
      <w:r w:rsidRPr="004A698E">
        <w:rPr>
          <w:rStyle w:val="tlid-translation"/>
          <w:rFonts w:ascii="Arial" w:hAnsi="Arial" w:cs="Arial"/>
          <w:lang w:val="mk-MK"/>
        </w:rPr>
        <w:t xml:space="preserve">раѓања, смртни случаи, </w:t>
      </w:r>
      <w:r w:rsidR="00A01951" w:rsidRPr="004A698E">
        <w:rPr>
          <w:rStyle w:val="tlid-translation"/>
          <w:rFonts w:ascii="Arial" w:hAnsi="Arial" w:cs="Arial"/>
          <w:lang w:val="mk-MK"/>
        </w:rPr>
        <w:lastRenderedPageBreak/>
        <w:t xml:space="preserve">склучени </w:t>
      </w:r>
      <w:r w:rsidRPr="004A698E">
        <w:rPr>
          <w:rStyle w:val="tlid-translation"/>
          <w:rFonts w:ascii="Arial" w:hAnsi="Arial" w:cs="Arial"/>
          <w:lang w:val="mk-MK"/>
        </w:rPr>
        <w:t>бракови и имиграција)</w:t>
      </w:r>
      <w:r w:rsidR="00A01951" w:rsidRPr="004A698E">
        <w:rPr>
          <w:rStyle w:val="tlid-translation"/>
          <w:rFonts w:ascii="Arial" w:hAnsi="Arial" w:cs="Arial"/>
          <w:lang w:val="mk-MK"/>
        </w:rPr>
        <w:t>,</w:t>
      </w:r>
      <w:r w:rsidRPr="004A698E">
        <w:rPr>
          <w:rStyle w:val="tlid-translation"/>
          <w:rFonts w:ascii="Arial" w:hAnsi="Arial" w:cs="Arial"/>
          <w:lang w:val="mk-MK"/>
        </w:rPr>
        <w:t xml:space="preserve"> Регистар на адреси</w:t>
      </w:r>
      <w:r w:rsidR="00A01951" w:rsidRPr="004A698E">
        <w:rPr>
          <w:rStyle w:val="tlid-translation"/>
          <w:rFonts w:ascii="Arial" w:hAnsi="Arial" w:cs="Arial"/>
          <w:lang w:val="mk-MK"/>
        </w:rPr>
        <w:t>,</w:t>
      </w:r>
      <w:r w:rsidRPr="004A698E">
        <w:rPr>
          <w:rStyle w:val="tlid-translation"/>
          <w:rFonts w:ascii="Arial" w:hAnsi="Arial" w:cs="Arial"/>
          <w:lang w:val="mk-MK"/>
        </w:rPr>
        <w:t xml:space="preserve"> Деловен регистар</w:t>
      </w:r>
      <w:r w:rsidR="00A01951" w:rsidRPr="004A698E">
        <w:rPr>
          <w:rStyle w:val="tlid-translation"/>
          <w:rFonts w:ascii="Arial" w:hAnsi="Arial" w:cs="Arial"/>
          <w:lang w:val="mk-MK"/>
        </w:rPr>
        <w:t>,</w:t>
      </w:r>
      <w:r w:rsidRPr="004A698E">
        <w:rPr>
          <w:rStyle w:val="tlid-translation"/>
          <w:rFonts w:ascii="Arial" w:hAnsi="Arial" w:cs="Arial"/>
          <w:lang w:val="mk-MK"/>
        </w:rPr>
        <w:t xml:space="preserve"> Регистар за вработување</w:t>
      </w:r>
      <w:r w:rsidR="00A01951" w:rsidRPr="004A698E">
        <w:rPr>
          <w:rStyle w:val="tlid-translation"/>
          <w:rFonts w:ascii="Arial" w:hAnsi="Arial" w:cs="Arial"/>
          <w:lang w:val="mk-MK"/>
        </w:rPr>
        <w:t>,</w:t>
      </w:r>
      <w:r w:rsidRPr="004A698E">
        <w:rPr>
          <w:rStyle w:val="tlid-translation"/>
          <w:rFonts w:ascii="Arial" w:hAnsi="Arial" w:cs="Arial"/>
          <w:lang w:val="mk-MK"/>
        </w:rPr>
        <w:t xml:space="preserve"> Регистар на пензиск</w:t>
      </w:r>
      <w:r w:rsidR="00A01951" w:rsidRPr="004A698E">
        <w:rPr>
          <w:rStyle w:val="tlid-translation"/>
          <w:rFonts w:ascii="Arial" w:hAnsi="Arial" w:cs="Arial"/>
          <w:lang w:val="mk-MK"/>
        </w:rPr>
        <w:t>а</w:t>
      </w:r>
      <w:r w:rsidRPr="004A698E">
        <w:rPr>
          <w:rStyle w:val="tlid-translation"/>
          <w:rFonts w:ascii="Arial" w:hAnsi="Arial" w:cs="Arial"/>
          <w:lang w:val="mk-MK"/>
        </w:rPr>
        <w:t xml:space="preserve"> и социјалн</w:t>
      </w:r>
      <w:r w:rsidR="00A01951" w:rsidRPr="004A698E">
        <w:rPr>
          <w:rStyle w:val="tlid-translation"/>
          <w:rFonts w:ascii="Arial" w:hAnsi="Arial" w:cs="Arial"/>
          <w:lang w:val="mk-MK"/>
        </w:rPr>
        <w:t>а</w:t>
      </w:r>
      <w:r w:rsidR="00751989" w:rsidRPr="004A698E">
        <w:rPr>
          <w:rStyle w:val="tlid-translation"/>
          <w:rFonts w:ascii="Arial" w:hAnsi="Arial" w:cs="Arial"/>
          <w:lang w:val="mk-MK"/>
        </w:rPr>
        <w:t xml:space="preserve"> </w:t>
      </w:r>
      <w:r w:rsidR="00A01951" w:rsidRPr="004A698E">
        <w:rPr>
          <w:rStyle w:val="tlid-translation"/>
          <w:rFonts w:ascii="Arial" w:hAnsi="Arial" w:cs="Arial"/>
          <w:lang w:val="mk-MK"/>
        </w:rPr>
        <w:t>помо</w:t>
      </w:r>
      <w:r w:rsidR="006A5462" w:rsidRPr="004A698E">
        <w:rPr>
          <w:rStyle w:val="tlid-translation"/>
          <w:rFonts w:ascii="Arial" w:hAnsi="Arial" w:cs="Arial"/>
          <w:lang w:val="mk-MK"/>
        </w:rPr>
        <w:t>ш</w:t>
      </w:r>
      <w:r w:rsidR="00A01951" w:rsidRPr="004A698E">
        <w:rPr>
          <w:rStyle w:val="tlid-translation"/>
          <w:rFonts w:ascii="Arial" w:hAnsi="Arial" w:cs="Arial"/>
          <w:lang w:val="mk-MK"/>
        </w:rPr>
        <w:t>,</w:t>
      </w:r>
      <w:r w:rsidRPr="004A698E">
        <w:rPr>
          <w:rStyle w:val="tlid-translation"/>
          <w:rFonts w:ascii="Arial" w:hAnsi="Arial" w:cs="Arial"/>
          <w:lang w:val="mk-MK"/>
        </w:rPr>
        <w:t xml:space="preserve"> Регистар на образование</w:t>
      </w:r>
      <w:r w:rsidR="00A01951" w:rsidRPr="004A698E">
        <w:rPr>
          <w:rStyle w:val="tlid-translation"/>
          <w:rFonts w:ascii="Arial" w:hAnsi="Arial" w:cs="Arial"/>
          <w:lang w:val="mk-MK"/>
        </w:rPr>
        <w:t>,</w:t>
      </w:r>
      <w:r w:rsidRPr="004A698E">
        <w:rPr>
          <w:rStyle w:val="tlid-translation"/>
          <w:rFonts w:ascii="Arial" w:hAnsi="Arial" w:cs="Arial"/>
          <w:lang w:val="mk-MK"/>
        </w:rPr>
        <w:t xml:space="preserve"> Регистар на баратели на работа</w:t>
      </w:r>
      <w:r w:rsidR="00A01951" w:rsidRPr="004A698E">
        <w:rPr>
          <w:rStyle w:val="tlid-translation"/>
          <w:rFonts w:ascii="Arial" w:hAnsi="Arial" w:cs="Arial"/>
          <w:lang w:val="mk-MK"/>
        </w:rPr>
        <w:t>,</w:t>
      </w:r>
      <w:r w:rsidRPr="004A698E">
        <w:rPr>
          <w:rStyle w:val="tlid-translation"/>
          <w:rFonts w:ascii="Arial" w:hAnsi="Arial" w:cs="Arial"/>
          <w:lang w:val="mk-MK"/>
        </w:rPr>
        <w:t xml:space="preserve"> итн. Подолу е </w:t>
      </w:r>
      <w:r w:rsidR="00682711" w:rsidRPr="004A698E">
        <w:rPr>
          <w:rStyle w:val="tlid-translation"/>
          <w:rFonts w:ascii="Arial" w:hAnsi="Arial" w:cs="Arial"/>
          <w:lang w:val="mk-MK"/>
        </w:rPr>
        <w:t xml:space="preserve">наведено </w:t>
      </w:r>
      <w:r w:rsidRPr="004A698E">
        <w:rPr>
          <w:rStyle w:val="tlid-translation"/>
          <w:rFonts w:ascii="Arial" w:hAnsi="Arial" w:cs="Arial"/>
          <w:lang w:val="mk-MK"/>
        </w:rPr>
        <w:t xml:space="preserve">резиме на предусловите и барањата </w:t>
      </w:r>
      <w:r w:rsidR="00862BE4" w:rsidRPr="004A698E">
        <w:rPr>
          <w:rStyle w:val="tlid-translation"/>
          <w:rFonts w:ascii="Arial" w:hAnsi="Arial" w:cs="Arial"/>
          <w:lang w:val="mk-MK"/>
        </w:rPr>
        <w:t>потребни за спроведување</w:t>
      </w:r>
      <w:r w:rsidRPr="004A698E">
        <w:rPr>
          <w:rStyle w:val="tlid-translation"/>
          <w:rFonts w:ascii="Arial" w:hAnsi="Arial" w:cs="Arial"/>
          <w:lang w:val="mk-MK"/>
        </w:rPr>
        <w:t xml:space="preserve"> попис заснован на регистар:</w:t>
      </w:r>
    </w:p>
    <w:p w:rsidR="007B1222" w:rsidRPr="004A698E" w:rsidRDefault="00B873FC" w:rsidP="00B873FC">
      <w:pPr>
        <w:pStyle w:val="BodyText"/>
        <w:tabs>
          <w:tab w:val="left" w:pos="9360"/>
        </w:tabs>
        <w:spacing w:line="230" w:lineRule="auto"/>
        <w:jc w:val="both"/>
        <w:rPr>
          <w:rFonts w:ascii="Arial" w:hAnsi="Arial" w:cs="Arial"/>
          <w:lang w:val="mk-MK"/>
        </w:rPr>
      </w:pPr>
      <w:r w:rsidRPr="004A698E">
        <w:rPr>
          <w:rFonts w:ascii="Arial" w:hAnsi="Arial" w:cs="Arial"/>
          <w:lang w:val="mk-MK"/>
        </w:rPr>
        <w:br/>
      </w:r>
      <w:r w:rsidRPr="004A698E">
        <w:rPr>
          <w:rFonts w:ascii="Arial" w:hAnsi="Arial" w:cs="Arial"/>
          <w:color w:val="FFFFFF"/>
          <w:lang w:val="mk-MK"/>
        </w:rPr>
        <w:t>W</w:t>
      </w:r>
    </w:p>
    <w:p w:rsidR="0094494E" w:rsidRPr="004A698E" w:rsidRDefault="007B1222" w:rsidP="0094494E">
      <w:pPr>
        <w:pStyle w:val="BodyText"/>
        <w:numPr>
          <w:ilvl w:val="0"/>
          <w:numId w:val="8"/>
        </w:numPr>
        <w:tabs>
          <w:tab w:val="left" w:pos="9360"/>
        </w:tabs>
        <w:spacing w:line="230" w:lineRule="auto"/>
        <w:jc w:val="both"/>
        <w:rPr>
          <w:rFonts w:ascii="Arial" w:hAnsi="Arial" w:cs="Arial"/>
          <w:lang w:val="mk-MK"/>
        </w:rPr>
      </w:pPr>
      <w:r w:rsidRPr="004A698E">
        <w:rPr>
          <w:rStyle w:val="tlid-translation"/>
          <w:rFonts w:ascii="Arial" w:hAnsi="Arial" w:cs="Arial"/>
          <w:lang w:val="mk-MK"/>
        </w:rPr>
        <w:t xml:space="preserve">Воспоставено соодветно законодавство за да се обезбеди пристап </w:t>
      </w:r>
      <w:r w:rsidR="00A01951" w:rsidRPr="004A698E">
        <w:rPr>
          <w:rStyle w:val="tlid-translation"/>
          <w:rFonts w:ascii="Arial" w:hAnsi="Arial" w:cs="Arial"/>
          <w:lang w:val="mk-MK"/>
        </w:rPr>
        <w:t>на</w:t>
      </w:r>
      <w:r w:rsidR="00751989" w:rsidRPr="004A698E">
        <w:rPr>
          <w:rStyle w:val="tlid-translation"/>
          <w:rFonts w:ascii="Arial" w:hAnsi="Arial" w:cs="Arial"/>
          <w:lang w:val="mk-MK"/>
        </w:rPr>
        <w:t xml:space="preserve"> </w:t>
      </w:r>
      <w:r w:rsidR="00682711" w:rsidRPr="004A698E">
        <w:rPr>
          <w:rStyle w:val="tlid-translation"/>
          <w:rFonts w:ascii="Arial" w:hAnsi="Arial" w:cs="Arial"/>
          <w:lang w:val="mk-MK"/>
        </w:rPr>
        <w:t>ДЗС</w:t>
      </w:r>
      <w:r w:rsidRPr="004A698E">
        <w:rPr>
          <w:rStyle w:val="tlid-translation"/>
          <w:rFonts w:ascii="Arial" w:hAnsi="Arial" w:cs="Arial"/>
          <w:lang w:val="mk-MK"/>
        </w:rPr>
        <w:t xml:space="preserve"> до административните регистри преку различни сектори и соработка меѓу министерствата/секторите</w:t>
      </w:r>
      <w:r w:rsidR="00862BE4" w:rsidRPr="004A698E">
        <w:rPr>
          <w:rStyle w:val="tlid-translation"/>
          <w:rFonts w:ascii="Arial" w:hAnsi="Arial" w:cs="Arial"/>
          <w:lang w:val="mk-MK"/>
        </w:rPr>
        <w:t>;</w:t>
      </w:r>
    </w:p>
    <w:p w:rsidR="0094494E" w:rsidRPr="004A698E" w:rsidRDefault="007B1222" w:rsidP="0094494E">
      <w:pPr>
        <w:pStyle w:val="BodyText"/>
        <w:numPr>
          <w:ilvl w:val="0"/>
          <w:numId w:val="8"/>
        </w:numPr>
        <w:tabs>
          <w:tab w:val="left" w:pos="9360"/>
        </w:tabs>
        <w:spacing w:line="230" w:lineRule="auto"/>
        <w:jc w:val="both"/>
        <w:rPr>
          <w:rFonts w:ascii="Arial" w:hAnsi="Arial" w:cs="Arial"/>
          <w:lang w:val="mk-MK"/>
        </w:rPr>
      </w:pPr>
      <w:r w:rsidRPr="004A698E">
        <w:rPr>
          <w:rStyle w:val="tlid-translation"/>
          <w:rFonts w:ascii="Arial" w:hAnsi="Arial" w:cs="Arial"/>
          <w:lang w:val="mk-MK"/>
        </w:rPr>
        <w:t>Сеопфатни системи за административна евиденција низ секторите (</w:t>
      </w:r>
      <w:r w:rsidR="00A01951" w:rsidRPr="004A698E">
        <w:rPr>
          <w:rStyle w:val="tlid-translation"/>
          <w:rFonts w:ascii="Arial" w:hAnsi="Arial" w:cs="Arial"/>
          <w:lang w:val="mk-MK"/>
        </w:rPr>
        <w:t>Систем за регистрација на населението и витална статистика</w:t>
      </w:r>
      <w:r w:rsidRPr="004A698E">
        <w:rPr>
          <w:rStyle w:val="tlid-translation"/>
          <w:rFonts w:ascii="Arial" w:hAnsi="Arial" w:cs="Arial"/>
          <w:lang w:val="mk-MK"/>
        </w:rPr>
        <w:t>, здравство, образование, вработување и</w:t>
      </w:r>
      <w:r w:rsidR="0043266B" w:rsidRPr="004A698E">
        <w:rPr>
          <w:rStyle w:val="tlid-translation"/>
          <w:rFonts w:ascii="Arial" w:hAnsi="Arial" w:cs="Arial"/>
          <w:lang w:val="mk-MK"/>
        </w:rPr>
        <w:t xml:space="preserve"> </w:t>
      </w:r>
      <w:r w:rsidRPr="004A698E">
        <w:rPr>
          <w:rStyle w:val="tlid-translation"/>
          <w:rFonts w:ascii="Arial" w:hAnsi="Arial" w:cs="Arial"/>
          <w:lang w:val="mk-MK"/>
        </w:rPr>
        <w:t>сл.)</w:t>
      </w:r>
      <w:r w:rsidR="00862BE4" w:rsidRPr="004A698E">
        <w:rPr>
          <w:rStyle w:val="tlid-translation"/>
          <w:rFonts w:ascii="Arial" w:hAnsi="Arial" w:cs="Arial"/>
          <w:lang w:val="mk-MK"/>
        </w:rPr>
        <w:t>;</w:t>
      </w:r>
    </w:p>
    <w:p w:rsidR="0094494E" w:rsidRPr="004A698E" w:rsidRDefault="007B1222" w:rsidP="0094494E">
      <w:pPr>
        <w:pStyle w:val="BodyText"/>
        <w:numPr>
          <w:ilvl w:val="0"/>
          <w:numId w:val="8"/>
        </w:numPr>
        <w:tabs>
          <w:tab w:val="left" w:pos="9360"/>
        </w:tabs>
        <w:spacing w:line="230" w:lineRule="auto"/>
        <w:jc w:val="both"/>
        <w:rPr>
          <w:rFonts w:ascii="Arial" w:hAnsi="Arial" w:cs="Arial"/>
          <w:lang w:val="mk-MK"/>
        </w:rPr>
      </w:pPr>
      <w:r w:rsidRPr="004A698E">
        <w:rPr>
          <w:rStyle w:val="tlid-translation"/>
          <w:rFonts w:ascii="Arial" w:hAnsi="Arial" w:cs="Arial"/>
          <w:lang w:val="mk-MK"/>
        </w:rPr>
        <w:t>Висок квалитет на административни</w:t>
      </w:r>
      <w:r w:rsidR="006A5462" w:rsidRPr="004A698E">
        <w:rPr>
          <w:rStyle w:val="tlid-translation"/>
          <w:rFonts w:ascii="Arial" w:hAnsi="Arial" w:cs="Arial"/>
          <w:lang w:val="mk-MK"/>
        </w:rPr>
        <w:t>те</w:t>
      </w:r>
      <w:r w:rsidRPr="004A698E">
        <w:rPr>
          <w:rStyle w:val="tlid-translation"/>
          <w:rFonts w:ascii="Arial" w:hAnsi="Arial" w:cs="Arial"/>
          <w:lang w:val="mk-MK"/>
        </w:rPr>
        <w:t xml:space="preserve"> податоци (навременост, покриеност и сл.)</w:t>
      </w:r>
      <w:r w:rsidR="00862BE4" w:rsidRPr="004A698E">
        <w:rPr>
          <w:rStyle w:val="tlid-translation"/>
          <w:rFonts w:ascii="Arial" w:hAnsi="Arial" w:cs="Arial"/>
          <w:lang w:val="mk-MK"/>
        </w:rPr>
        <w:t>;</w:t>
      </w:r>
    </w:p>
    <w:p w:rsidR="0094494E" w:rsidRPr="004A698E" w:rsidRDefault="007B1222" w:rsidP="0094494E">
      <w:pPr>
        <w:pStyle w:val="BodyText"/>
        <w:numPr>
          <w:ilvl w:val="0"/>
          <w:numId w:val="8"/>
        </w:numPr>
        <w:tabs>
          <w:tab w:val="left" w:pos="9360"/>
        </w:tabs>
        <w:spacing w:line="230" w:lineRule="auto"/>
        <w:jc w:val="both"/>
        <w:rPr>
          <w:rFonts w:ascii="Arial" w:hAnsi="Arial" w:cs="Arial"/>
          <w:lang w:val="mk-MK"/>
        </w:rPr>
      </w:pPr>
      <w:r w:rsidRPr="004A698E">
        <w:rPr>
          <w:rStyle w:val="tlid-translation"/>
          <w:rFonts w:ascii="Arial" w:hAnsi="Arial" w:cs="Arial"/>
          <w:lang w:val="mk-MK"/>
        </w:rPr>
        <w:t xml:space="preserve">Единствени идентификатори за сите </w:t>
      </w:r>
      <w:r w:rsidR="006A5462" w:rsidRPr="004A698E">
        <w:rPr>
          <w:rStyle w:val="tlid-translation"/>
          <w:rFonts w:ascii="Arial" w:hAnsi="Arial" w:cs="Arial"/>
          <w:lang w:val="mk-MK"/>
        </w:rPr>
        <w:t>поединци</w:t>
      </w:r>
      <w:r w:rsidR="0043266B" w:rsidRPr="004A698E">
        <w:rPr>
          <w:rStyle w:val="tlid-translation"/>
          <w:rFonts w:ascii="Arial" w:hAnsi="Arial" w:cs="Arial"/>
          <w:lang w:val="mk-MK"/>
        </w:rPr>
        <w:t xml:space="preserve"> </w:t>
      </w:r>
      <w:r w:rsidR="002A54EB" w:rsidRPr="004A698E">
        <w:rPr>
          <w:rStyle w:val="tlid-translation"/>
          <w:rFonts w:ascii="Arial" w:hAnsi="Arial" w:cs="Arial"/>
          <w:lang w:val="mk-MK"/>
        </w:rPr>
        <w:t>во рамките на</w:t>
      </w:r>
      <w:r w:rsidR="0043266B" w:rsidRPr="004A698E">
        <w:rPr>
          <w:rStyle w:val="tlid-translation"/>
          <w:rFonts w:ascii="Arial" w:hAnsi="Arial" w:cs="Arial"/>
          <w:lang w:val="mk-MK"/>
        </w:rPr>
        <w:t xml:space="preserve"> </w:t>
      </w:r>
      <w:r w:rsidR="00A01951" w:rsidRPr="004A698E">
        <w:rPr>
          <w:rStyle w:val="tlid-translation"/>
          <w:rFonts w:ascii="Arial" w:hAnsi="Arial" w:cs="Arial"/>
          <w:lang w:val="mk-MK"/>
        </w:rPr>
        <w:t>населението</w:t>
      </w:r>
      <w:r w:rsidRPr="004A698E">
        <w:rPr>
          <w:rStyle w:val="tlid-translation"/>
          <w:rFonts w:ascii="Arial" w:hAnsi="Arial" w:cs="Arial"/>
          <w:lang w:val="mk-MK"/>
        </w:rPr>
        <w:t xml:space="preserve">, кои овозможуваат поврзување на </w:t>
      </w:r>
      <w:r w:rsidR="00A01951" w:rsidRPr="004A698E">
        <w:rPr>
          <w:rStyle w:val="tlid-translation"/>
          <w:rFonts w:ascii="Arial" w:hAnsi="Arial" w:cs="Arial"/>
          <w:lang w:val="mk-MK"/>
        </w:rPr>
        <w:t xml:space="preserve">податоците на </w:t>
      </w:r>
      <w:r w:rsidR="006A5462" w:rsidRPr="004A698E">
        <w:rPr>
          <w:rStyle w:val="tlid-translation"/>
          <w:rFonts w:ascii="Arial" w:hAnsi="Arial" w:cs="Arial"/>
          <w:lang w:val="mk-MK"/>
        </w:rPr>
        <w:t>еден поединец</w:t>
      </w:r>
      <w:r w:rsidR="0043266B" w:rsidRPr="004A698E">
        <w:rPr>
          <w:rStyle w:val="tlid-translation"/>
          <w:rFonts w:ascii="Arial" w:hAnsi="Arial" w:cs="Arial"/>
          <w:lang w:val="mk-MK"/>
        </w:rPr>
        <w:t xml:space="preserve"> </w:t>
      </w:r>
      <w:r w:rsidR="002A54EB" w:rsidRPr="004A698E">
        <w:rPr>
          <w:rStyle w:val="tlid-translation"/>
          <w:rFonts w:ascii="Arial" w:hAnsi="Arial" w:cs="Arial"/>
          <w:lang w:val="mk-MK"/>
        </w:rPr>
        <w:t>од</w:t>
      </w:r>
      <w:r w:rsidR="006A5462" w:rsidRPr="004A698E">
        <w:rPr>
          <w:rStyle w:val="tlid-translation"/>
          <w:rFonts w:ascii="Arial" w:hAnsi="Arial" w:cs="Arial"/>
          <w:lang w:val="mk-MK"/>
        </w:rPr>
        <w:t xml:space="preserve"> сите соодветни</w:t>
      </w:r>
      <w:r w:rsidR="0043266B" w:rsidRPr="004A698E">
        <w:rPr>
          <w:rStyle w:val="tlid-translation"/>
          <w:rFonts w:ascii="Arial" w:hAnsi="Arial" w:cs="Arial"/>
          <w:lang w:val="mk-MK"/>
        </w:rPr>
        <w:t xml:space="preserve"> </w:t>
      </w:r>
      <w:r w:rsidR="006A5462" w:rsidRPr="004A698E">
        <w:rPr>
          <w:rStyle w:val="tlid-translation"/>
          <w:rFonts w:ascii="Arial" w:hAnsi="Arial" w:cs="Arial"/>
          <w:lang w:val="mk-MK"/>
        </w:rPr>
        <w:t>регистри</w:t>
      </w:r>
      <w:r w:rsidR="00910845" w:rsidRPr="004A698E">
        <w:rPr>
          <w:rStyle w:val="tlid-translation"/>
          <w:rFonts w:ascii="Arial" w:hAnsi="Arial" w:cs="Arial"/>
          <w:lang w:val="mk-MK"/>
        </w:rPr>
        <w:t>,</w:t>
      </w:r>
      <w:r w:rsidR="0043266B" w:rsidRPr="004A698E">
        <w:rPr>
          <w:rStyle w:val="tlid-translation"/>
          <w:rFonts w:ascii="Arial" w:hAnsi="Arial" w:cs="Arial"/>
          <w:lang w:val="mk-MK"/>
        </w:rPr>
        <w:t xml:space="preserve"> </w:t>
      </w:r>
      <w:r w:rsidR="00862BE4" w:rsidRPr="004A698E">
        <w:rPr>
          <w:rStyle w:val="tlid-translation"/>
          <w:rFonts w:ascii="Arial" w:hAnsi="Arial" w:cs="Arial"/>
          <w:lang w:val="mk-MK"/>
        </w:rPr>
        <w:t xml:space="preserve">како и </w:t>
      </w:r>
      <w:r w:rsidR="002A54EB" w:rsidRPr="004A698E">
        <w:rPr>
          <w:rStyle w:val="tlid-translation"/>
          <w:rFonts w:ascii="Arial" w:hAnsi="Arial" w:cs="Arial"/>
          <w:lang w:val="mk-MK"/>
        </w:rPr>
        <w:t>јавна доверба за личните податоци во рамките на тие регистри</w:t>
      </w:r>
      <w:r w:rsidR="00862BE4" w:rsidRPr="004A698E">
        <w:rPr>
          <w:rStyle w:val="tlid-translation"/>
          <w:rFonts w:ascii="Arial" w:hAnsi="Arial" w:cs="Arial"/>
          <w:lang w:val="mk-MK"/>
        </w:rPr>
        <w:t>;</w:t>
      </w:r>
    </w:p>
    <w:p w:rsidR="0094494E" w:rsidRPr="004A698E" w:rsidRDefault="007B1222" w:rsidP="0094494E">
      <w:pPr>
        <w:pStyle w:val="BodyText"/>
        <w:numPr>
          <w:ilvl w:val="0"/>
          <w:numId w:val="8"/>
        </w:numPr>
        <w:tabs>
          <w:tab w:val="left" w:pos="9360"/>
        </w:tabs>
        <w:spacing w:line="230" w:lineRule="auto"/>
        <w:jc w:val="both"/>
        <w:rPr>
          <w:rFonts w:ascii="Arial" w:hAnsi="Arial" w:cs="Arial"/>
          <w:lang w:val="mk-MK"/>
        </w:rPr>
      </w:pPr>
      <w:r w:rsidRPr="004A698E">
        <w:rPr>
          <w:rStyle w:val="tlid-translation"/>
          <w:rFonts w:ascii="Arial" w:hAnsi="Arial" w:cs="Arial"/>
          <w:lang w:val="mk-MK"/>
        </w:rPr>
        <w:t>Рамка за обезбедување квалитет на статистичките податоци</w:t>
      </w:r>
      <w:r w:rsidR="00862BE4" w:rsidRPr="004A698E">
        <w:rPr>
          <w:rStyle w:val="tlid-translation"/>
          <w:rFonts w:ascii="Arial" w:hAnsi="Arial" w:cs="Arial"/>
          <w:lang w:val="mk-MK"/>
        </w:rPr>
        <w:t>;</w:t>
      </w:r>
    </w:p>
    <w:p w:rsidR="0094494E" w:rsidRPr="004A698E" w:rsidRDefault="007B1222" w:rsidP="0094494E">
      <w:pPr>
        <w:pStyle w:val="BodyText"/>
        <w:numPr>
          <w:ilvl w:val="0"/>
          <w:numId w:val="8"/>
        </w:numPr>
        <w:tabs>
          <w:tab w:val="left" w:pos="9360"/>
        </w:tabs>
        <w:spacing w:line="230" w:lineRule="auto"/>
        <w:jc w:val="both"/>
        <w:rPr>
          <w:rStyle w:val="tlid-translation"/>
          <w:rFonts w:ascii="Arial" w:hAnsi="Arial" w:cs="Arial"/>
          <w:lang w:val="mk-MK"/>
        </w:rPr>
      </w:pPr>
      <w:r w:rsidRPr="004A698E">
        <w:rPr>
          <w:rStyle w:val="tlid-translation"/>
          <w:rFonts w:ascii="Arial" w:hAnsi="Arial" w:cs="Arial"/>
          <w:lang w:val="mk-MK"/>
        </w:rPr>
        <w:t>Статистичка употреба на регистри</w:t>
      </w:r>
      <w:r w:rsidR="00862BE4" w:rsidRPr="004A698E">
        <w:rPr>
          <w:rStyle w:val="tlid-translation"/>
          <w:rFonts w:ascii="Arial" w:hAnsi="Arial" w:cs="Arial"/>
          <w:lang w:val="mk-MK"/>
        </w:rPr>
        <w:t>.</w:t>
      </w:r>
    </w:p>
    <w:p w:rsidR="00693696" w:rsidRPr="004A698E" w:rsidRDefault="007B1222" w:rsidP="00693696">
      <w:pPr>
        <w:pStyle w:val="BodyText"/>
        <w:tabs>
          <w:tab w:val="left" w:pos="9360"/>
        </w:tabs>
        <w:spacing w:line="230" w:lineRule="auto"/>
        <w:jc w:val="both"/>
        <w:rPr>
          <w:rStyle w:val="tlid-translation"/>
          <w:rFonts w:ascii="Arial" w:hAnsi="Arial" w:cs="Arial"/>
          <w:lang w:val="mk-MK"/>
        </w:rPr>
      </w:pPr>
      <w:r w:rsidRPr="004A698E">
        <w:rPr>
          <w:rFonts w:ascii="Arial" w:hAnsi="Arial" w:cs="Arial"/>
          <w:lang w:val="mk-MK"/>
        </w:rPr>
        <w:br/>
      </w:r>
      <w:r w:rsidRPr="004A698E">
        <w:rPr>
          <w:rStyle w:val="tlid-translation"/>
          <w:rFonts w:ascii="Arial" w:hAnsi="Arial" w:cs="Arial"/>
          <w:lang w:val="mk-MK"/>
        </w:rPr>
        <w:t xml:space="preserve">До денес, </w:t>
      </w:r>
      <w:r w:rsidR="00862BE4" w:rsidRPr="004A698E">
        <w:rPr>
          <w:rStyle w:val="tlid-translation"/>
          <w:rFonts w:ascii="Arial" w:hAnsi="Arial" w:cs="Arial"/>
          <w:lang w:val="mk-MK"/>
        </w:rPr>
        <w:t xml:space="preserve">голем дел </w:t>
      </w:r>
      <w:r w:rsidRPr="004A698E">
        <w:rPr>
          <w:rStyle w:val="tlid-translation"/>
          <w:rFonts w:ascii="Arial" w:hAnsi="Arial" w:cs="Arial"/>
          <w:lang w:val="mk-MK"/>
        </w:rPr>
        <w:t xml:space="preserve">од овие предуслови не постојат во програмите на УНФПА, па оттука </w:t>
      </w:r>
      <w:r w:rsidR="00A01951" w:rsidRPr="004A698E">
        <w:rPr>
          <w:rStyle w:val="tlid-translation"/>
          <w:rFonts w:ascii="Arial" w:hAnsi="Arial" w:cs="Arial"/>
          <w:lang w:val="mk-MK"/>
        </w:rPr>
        <w:t xml:space="preserve">за </w:t>
      </w:r>
      <w:r w:rsidR="00862BE4" w:rsidRPr="004A698E">
        <w:rPr>
          <w:rStyle w:val="tlid-translation"/>
          <w:rFonts w:ascii="Arial" w:hAnsi="Arial" w:cs="Arial"/>
          <w:lang w:val="mk-MK"/>
        </w:rPr>
        <w:t xml:space="preserve">голем број </w:t>
      </w:r>
      <w:r w:rsidR="00A01951" w:rsidRPr="004A698E">
        <w:rPr>
          <w:rStyle w:val="tlid-translation"/>
          <w:rFonts w:ascii="Arial" w:hAnsi="Arial" w:cs="Arial"/>
          <w:lang w:val="mk-MK"/>
        </w:rPr>
        <w:t xml:space="preserve">земји, </w:t>
      </w:r>
      <w:r w:rsidR="00052774" w:rsidRPr="004A698E">
        <w:rPr>
          <w:rStyle w:val="tlid-translation"/>
          <w:rFonts w:ascii="Arial" w:hAnsi="Arial" w:cs="Arial"/>
          <w:lang w:val="mk-MK"/>
        </w:rPr>
        <w:t>спроведувањето попис врз основа на регистар</w:t>
      </w:r>
      <w:r w:rsidRPr="004A698E">
        <w:rPr>
          <w:rStyle w:val="tlid-translation"/>
          <w:rFonts w:ascii="Arial" w:hAnsi="Arial" w:cs="Arial"/>
          <w:lang w:val="mk-MK"/>
        </w:rPr>
        <w:t xml:space="preserve"> сè уште не </w:t>
      </w:r>
      <w:r w:rsidR="00052774" w:rsidRPr="004A698E">
        <w:rPr>
          <w:rStyle w:val="tlid-translation"/>
          <w:rFonts w:ascii="Arial" w:hAnsi="Arial" w:cs="Arial"/>
          <w:lang w:val="mk-MK"/>
        </w:rPr>
        <w:t>претставува соодветна</w:t>
      </w:r>
      <w:r w:rsidRPr="004A698E">
        <w:rPr>
          <w:rStyle w:val="tlid-translation"/>
          <w:rFonts w:ascii="Arial" w:hAnsi="Arial" w:cs="Arial"/>
          <w:lang w:val="mk-MK"/>
        </w:rPr>
        <w:t xml:space="preserve"> опција.</w:t>
      </w:r>
    </w:p>
    <w:p w:rsidR="00A01951" w:rsidRPr="004A698E" w:rsidRDefault="007B1222" w:rsidP="00693696">
      <w:pPr>
        <w:pStyle w:val="BodyText"/>
        <w:tabs>
          <w:tab w:val="left" w:pos="9360"/>
        </w:tabs>
        <w:spacing w:line="230" w:lineRule="auto"/>
        <w:jc w:val="both"/>
        <w:rPr>
          <w:rStyle w:val="tlid-translation"/>
          <w:rFonts w:ascii="Arial" w:hAnsi="Arial" w:cs="Arial"/>
          <w:lang w:val="mk-MK"/>
        </w:rPr>
      </w:pPr>
      <w:r w:rsidRPr="004A698E">
        <w:rPr>
          <w:rFonts w:ascii="Arial" w:hAnsi="Arial" w:cs="Arial"/>
          <w:lang w:val="mk-MK"/>
        </w:rPr>
        <w:br/>
      </w:r>
      <w:r w:rsidRPr="004A698E">
        <w:rPr>
          <w:rStyle w:val="tlid-translation"/>
          <w:rFonts w:ascii="Arial" w:hAnsi="Arial" w:cs="Arial"/>
          <w:b/>
          <w:lang w:val="mk-MK"/>
        </w:rPr>
        <w:t>Проценка на населението заснован</w:t>
      </w:r>
      <w:r w:rsidR="00A01951" w:rsidRPr="004A698E">
        <w:rPr>
          <w:rStyle w:val="tlid-translation"/>
          <w:rFonts w:ascii="Arial" w:hAnsi="Arial" w:cs="Arial"/>
          <w:b/>
          <w:lang w:val="mk-MK"/>
        </w:rPr>
        <w:t>а</w:t>
      </w:r>
      <w:r w:rsidRPr="004A698E">
        <w:rPr>
          <w:rStyle w:val="tlid-translation"/>
          <w:rFonts w:ascii="Arial" w:hAnsi="Arial" w:cs="Arial"/>
          <w:b/>
          <w:lang w:val="mk-MK"/>
        </w:rPr>
        <w:t xml:space="preserve"> врз </w:t>
      </w:r>
      <w:r w:rsidR="00A01951" w:rsidRPr="004A698E">
        <w:rPr>
          <w:rStyle w:val="tlid-translation"/>
          <w:rFonts w:ascii="Arial" w:hAnsi="Arial" w:cs="Arial"/>
          <w:b/>
          <w:lang w:val="mk-MK"/>
        </w:rPr>
        <w:t>одреден модел</w:t>
      </w:r>
      <w:r w:rsidRPr="004A698E">
        <w:rPr>
          <w:rStyle w:val="tlid-translation"/>
          <w:rFonts w:ascii="Arial" w:hAnsi="Arial" w:cs="Arial"/>
          <w:b/>
          <w:lang w:val="mk-MK"/>
        </w:rPr>
        <w:t>, или</w:t>
      </w:r>
      <w:r w:rsidR="00693696" w:rsidRPr="004A698E">
        <w:rPr>
          <w:rStyle w:val="tlid-translation"/>
          <w:rFonts w:ascii="Arial" w:hAnsi="Arial" w:cs="Arial"/>
          <w:b/>
          <w:lang w:val="mk-MK"/>
        </w:rPr>
        <w:t xml:space="preserve"> т.н.</w:t>
      </w:r>
      <w:r w:rsidRPr="004A698E">
        <w:rPr>
          <w:rStyle w:val="tlid-translation"/>
          <w:rFonts w:ascii="Arial" w:hAnsi="Arial" w:cs="Arial"/>
          <w:b/>
          <w:lang w:val="mk-MK"/>
        </w:rPr>
        <w:t xml:space="preserve"> „хибриден попис“: </w:t>
      </w:r>
    </w:p>
    <w:p w:rsidR="007B1222" w:rsidRPr="004A698E" w:rsidRDefault="007B1222" w:rsidP="00B873FC">
      <w:pPr>
        <w:pStyle w:val="BodyText"/>
        <w:tabs>
          <w:tab w:val="left" w:pos="9360"/>
        </w:tabs>
        <w:spacing w:line="230" w:lineRule="auto"/>
        <w:jc w:val="both"/>
        <w:rPr>
          <w:rStyle w:val="tlid-translation"/>
          <w:rFonts w:ascii="Arial" w:hAnsi="Arial" w:cs="Arial"/>
          <w:lang w:val="mk-MK"/>
        </w:rPr>
      </w:pPr>
      <w:r w:rsidRPr="004A698E">
        <w:rPr>
          <w:rStyle w:val="tlid-translation"/>
          <w:rFonts w:ascii="Arial" w:hAnsi="Arial" w:cs="Arial"/>
          <w:lang w:val="mk-MK"/>
        </w:rPr>
        <w:t xml:space="preserve">УНФПА </w:t>
      </w:r>
      <w:r w:rsidR="00803E22" w:rsidRPr="004A698E">
        <w:rPr>
          <w:rStyle w:val="tlid-translation"/>
          <w:rFonts w:ascii="Arial" w:hAnsi="Arial" w:cs="Arial"/>
          <w:lang w:val="mk-MK"/>
        </w:rPr>
        <w:t xml:space="preserve">ги поддржува земјите </w:t>
      </w:r>
      <w:r w:rsidR="00910845" w:rsidRPr="004A698E">
        <w:rPr>
          <w:rStyle w:val="tlid-translation"/>
          <w:rFonts w:ascii="Arial" w:hAnsi="Arial" w:cs="Arial"/>
          <w:lang w:val="mk-MK"/>
        </w:rPr>
        <w:t>што</w:t>
      </w:r>
      <w:r w:rsidR="0043266B" w:rsidRPr="004A698E">
        <w:rPr>
          <w:rStyle w:val="tlid-translation"/>
          <w:rFonts w:ascii="Arial" w:hAnsi="Arial" w:cs="Arial"/>
          <w:lang w:val="mk-MK"/>
        </w:rPr>
        <w:t xml:space="preserve"> </w:t>
      </w:r>
      <w:r w:rsidR="00803E22" w:rsidRPr="004A698E">
        <w:rPr>
          <w:rStyle w:val="tlid-translation"/>
          <w:rFonts w:ascii="Arial" w:hAnsi="Arial" w:cs="Arial"/>
          <w:lang w:val="mk-MK"/>
        </w:rPr>
        <w:t xml:space="preserve">се соочуваат со предизвици во однос на спроведувањето на пописот </w:t>
      </w:r>
      <w:r w:rsidR="00052774" w:rsidRPr="004A698E">
        <w:rPr>
          <w:rStyle w:val="tlid-translation"/>
          <w:rFonts w:ascii="Arial" w:hAnsi="Arial" w:cs="Arial"/>
          <w:lang w:val="mk-MK"/>
        </w:rPr>
        <w:t>на целата нивна</w:t>
      </w:r>
      <w:r w:rsidR="00803E22" w:rsidRPr="004A698E">
        <w:rPr>
          <w:rStyle w:val="tlid-translation"/>
          <w:rFonts w:ascii="Arial" w:hAnsi="Arial" w:cs="Arial"/>
          <w:lang w:val="mk-MK"/>
        </w:rPr>
        <w:t xml:space="preserve"> територија, преку градење капацитет за генерирање на моделирани проценки на населението </w:t>
      </w:r>
      <w:r w:rsidR="00052774" w:rsidRPr="004A698E">
        <w:rPr>
          <w:rStyle w:val="tlid-translation"/>
          <w:rFonts w:ascii="Arial" w:hAnsi="Arial" w:cs="Arial"/>
          <w:lang w:val="mk-MK"/>
        </w:rPr>
        <w:t>во</w:t>
      </w:r>
      <w:r w:rsidR="00803E22" w:rsidRPr="004A698E">
        <w:rPr>
          <w:rStyle w:val="tlid-translation"/>
          <w:rFonts w:ascii="Arial" w:hAnsi="Arial" w:cs="Arial"/>
          <w:lang w:val="mk-MK"/>
        </w:rPr>
        <w:t xml:space="preserve"> недостапни</w:t>
      </w:r>
      <w:r w:rsidR="00052774" w:rsidRPr="004A698E">
        <w:rPr>
          <w:rStyle w:val="tlid-translation"/>
          <w:rFonts w:ascii="Arial" w:hAnsi="Arial" w:cs="Arial"/>
          <w:lang w:val="mk-MK"/>
        </w:rPr>
        <w:t>те</w:t>
      </w:r>
      <w:r w:rsidR="0043266B" w:rsidRPr="004A698E">
        <w:rPr>
          <w:rStyle w:val="tlid-translation"/>
          <w:rFonts w:ascii="Arial" w:hAnsi="Arial" w:cs="Arial"/>
          <w:lang w:val="mk-MK"/>
        </w:rPr>
        <w:t xml:space="preserve"> </w:t>
      </w:r>
      <w:r w:rsidR="00862BE4" w:rsidRPr="004A698E">
        <w:rPr>
          <w:rStyle w:val="tlid-translation"/>
          <w:rFonts w:ascii="Arial" w:hAnsi="Arial" w:cs="Arial"/>
          <w:lang w:val="mk-MK"/>
        </w:rPr>
        <w:t>подрачја</w:t>
      </w:r>
      <w:r w:rsidR="00052774" w:rsidRPr="004A698E">
        <w:rPr>
          <w:rStyle w:val="tlid-translation"/>
          <w:rFonts w:ascii="Arial" w:hAnsi="Arial" w:cs="Arial"/>
          <w:lang w:val="mk-MK"/>
        </w:rPr>
        <w:t>. Иако ова е важна стратегија, моделите се потпираат на неодамнешните</w:t>
      </w:r>
      <w:r w:rsidR="0043266B" w:rsidRPr="004A698E">
        <w:rPr>
          <w:rStyle w:val="tlid-translation"/>
          <w:rFonts w:ascii="Arial" w:hAnsi="Arial" w:cs="Arial"/>
          <w:lang w:val="mk-MK"/>
        </w:rPr>
        <w:t xml:space="preserve"> </w:t>
      </w:r>
      <w:r w:rsidR="00052774" w:rsidRPr="004A698E">
        <w:rPr>
          <w:rStyle w:val="tlid-translation"/>
          <w:rFonts w:ascii="Arial" w:hAnsi="Arial" w:cs="Arial"/>
          <w:lang w:val="mk-MK"/>
        </w:rPr>
        <w:t xml:space="preserve">податоци од анкетата на терен кои можат да бидат исклучени </w:t>
      </w:r>
      <w:r w:rsidR="00910845" w:rsidRPr="004A698E">
        <w:rPr>
          <w:rStyle w:val="tlid-translation"/>
          <w:rFonts w:ascii="Arial" w:hAnsi="Arial" w:cs="Arial"/>
          <w:lang w:val="mk-MK"/>
        </w:rPr>
        <w:t xml:space="preserve">поради </w:t>
      </w:r>
      <w:r w:rsidR="00693696" w:rsidRPr="004A698E">
        <w:rPr>
          <w:rStyle w:val="tlid-translation"/>
          <w:rFonts w:ascii="Arial" w:hAnsi="Arial" w:cs="Arial"/>
          <w:lang w:val="mk-MK"/>
        </w:rPr>
        <w:t xml:space="preserve">појава на </w:t>
      </w:r>
      <w:r w:rsidR="00052774" w:rsidRPr="004A698E">
        <w:rPr>
          <w:rStyle w:val="tlid-translation"/>
          <w:rFonts w:ascii="Arial" w:hAnsi="Arial" w:cs="Arial"/>
          <w:lang w:val="mk-MK"/>
        </w:rPr>
        <w:t>вооружен</w:t>
      </w:r>
      <w:r w:rsidR="0043266B" w:rsidRPr="004A698E">
        <w:rPr>
          <w:rStyle w:val="tlid-translation"/>
          <w:rFonts w:ascii="Arial" w:hAnsi="Arial" w:cs="Arial"/>
          <w:lang w:val="mk-MK"/>
        </w:rPr>
        <w:t xml:space="preserve"> </w:t>
      </w:r>
      <w:r w:rsidR="00052774" w:rsidRPr="004A698E">
        <w:rPr>
          <w:rStyle w:val="tlid-translation"/>
          <w:rFonts w:ascii="Arial" w:hAnsi="Arial" w:cs="Arial"/>
          <w:lang w:val="mk-MK"/>
        </w:rPr>
        <w:t>конфликт, природни непогоди или глобална здравствена криза</w:t>
      </w:r>
      <w:r w:rsidR="00910845" w:rsidRPr="004A698E">
        <w:rPr>
          <w:rStyle w:val="tlid-translation"/>
          <w:rFonts w:ascii="Arial" w:hAnsi="Arial" w:cs="Arial"/>
          <w:lang w:val="mk-MK"/>
        </w:rPr>
        <w:t>,</w:t>
      </w:r>
      <w:r w:rsidR="00052774" w:rsidRPr="004A698E">
        <w:rPr>
          <w:rStyle w:val="tlid-translation"/>
          <w:rFonts w:ascii="Arial" w:hAnsi="Arial" w:cs="Arial"/>
          <w:lang w:val="mk-MK"/>
        </w:rPr>
        <w:t xml:space="preserve"> како што е пандемијата Ковид-19. </w:t>
      </w:r>
      <w:r w:rsidR="00803E22" w:rsidRPr="004A698E">
        <w:rPr>
          <w:rStyle w:val="tlid-translation"/>
          <w:rFonts w:ascii="Arial" w:hAnsi="Arial" w:cs="Arial"/>
          <w:lang w:val="mk-MK"/>
        </w:rPr>
        <w:t xml:space="preserve">Понатаму, тие генерираат само проценети броеви на население според возраста и полот и ги оставаат обемните податоци </w:t>
      </w:r>
      <w:r w:rsidR="00052774" w:rsidRPr="004A698E">
        <w:rPr>
          <w:rStyle w:val="tlid-translation"/>
          <w:rFonts w:ascii="Arial" w:hAnsi="Arial" w:cs="Arial"/>
          <w:lang w:val="mk-MK"/>
        </w:rPr>
        <w:t>добиени преку</w:t>
      </w:r>
      <w:r w:rsidR="00803E22" w:rsidRPr="004A698E">
        <w:rPr>
          <w:rStyle w:val="tlid-translation"/>
          <w:rFonts w:ascii="Arial" w:hAnsi="Arial" w:cs="Arial"/>
          <w:lang w:val="mk-MK"/>
        </w:rPr>
        <w:t xml:space="preserve"> стандардниот попис на социјалните и економските карактеристики на населението</w:t>
      </w:r>
      <w:r w:rsidR="00910845" w:rsidRPr="004A698E">
        <w:rPr>
          <w:rStyle w:val="tlid-translation"/>
          <w:rFonts w:ascii="Arial" w:hAnsi="Arial" w:cs="Arial"/>
          <w:lang w:val="mk-MK"/>
        </w:rPr>
        <w:t>,</w:t>
      </w:r>
      <w:r w:rsidR="00803E22" w:rsidRPr="004A698E">
        <w:rPr>
          <w:rStyle w:val="tlid-translation"/>
          <w:rFonts w:ascii="Arial" w:hAnsi="Arial" w:cs="Arial"/>
          <w:lang w:val="mk-MK"/>
        </w:rPr>
        <w:t xml:space="preserve"> што го прават пописот </w:t>
      </w:r>
      <w:r w:rsidR="00052774" w:rsidRPr="004A698E">
        <w:rPr>
          <w:rStyle w:val="tlid-translation"/>
          <w:rFonts w:ascii="Arial" w:hAnsi="Arial" w:cs="Arial"/>
          <w:lang w:val="mk-MK"/>
        </w:rPr>
        <w:t>значаен</w:t>
      </w:r>
      <w:r w:rsidR="00803E22" w:rsidRPr="004A698E">
        <w:rPr>
          <w:rStyle w:val="tlid-translation"/>
          <w:rFonts w:ascii="Arial" w:hAnsi="Arial" w:cs="Arial"/>
          <w:lang w:val="mk-MK"/>
        </w:rPr>
        <w:t xml:space="preserve"> извор на податоци за социјал</w:t>
      </w:r>
      <w:r w:rsidR="00D16E84" w:rsidRPr="004A698E">
        <w:rPr>
          <w:rStyle w:val="tlid-translation"/>
          <w:rFonts w:ascii="Arial" w:hAnsi="Arial" w:cs="Arial"/>
          <w:lang w:val="mk-MK"/>
        </w:rPr>
        <w:t>ен</w:t>
      </w:r>
      <w:r w:rsidR="00803E22" w:rsidRPr="004A698E">
        <w:rPr>
          <w:rStyle w:val="tlid-translation"/>
          <w:rFonts w:ascii="Arial" w:hAnsi="Arial" w:cs="Arial"/>
          <w:lang w:val="mk-MK"/>
        </w:rPr>
        <w:t xml:space="preserve"> и економск</w:t>
      </w:r>
      <w:r w:rsidR="00D16E84" w:rsidRPr="004A698E">
        <w:rPr>
          <w:rStyle w:val="tlid-translation"/>
          <w:rFonts w:ascii="Arial" w:hAnsi="Arial" w:cs="Arial"/>
          <w:lang w:val="mk-MK"/>
        </w:rPr>
        <w:t>и</w:t>
      </w:r>
      <w:r w:rsidR="00803E22" w:rsidRPr="004A698E">
        <w:rPr>
          <w:rStyle w:val="tlid-translation"/>
          <w:rFonts w:ascii="Arial" w:hAnsi="Arial" w:cs="Arial"/>
          <w:lang w:val="mk-MK"/>
        </w:rPr>
        <w:t xml:space="preserve"> разв</w:t>
      </w:r>
      <w:r w:rsidR="00D16E84" w:rsidRPr="004A698E">
        <w:rPr>
          <w:rStyle w:val="tlid-translation"/>
          <w:rFonts w:ascii="Arial" w:hAnsi="Arial" w:cs="Arial"/>
          <w:lang w:val="mk-MK"/>
        </w:rPr>
        <w:t>ој</w:t>
      </w:r>
      <w:r w:rsidR="00803E22" w:rsidRPr="004A698E">
        <w:rPr>
          <w:rStyle w:val="tlid-translation"/>
          <w:rFonts w:ascii="Arial" w:hAnsi="Arial" w:cs="Arial"/>
          <w:lang w:val="mk-MK"/>
        </w:rPr>
        <w:t xml:space="preserve">.  </w:t>
      </w:r>
    </w:p>
    <w:p w:rsidR="00803E22" w:rsidRPr="004A698E" w:rsidRDefault="00803E22" w:rsidP="00B873FC">
      <w:pPr>
        <w:pStyle w:val="BodyText"/>
        <w:tabs>
          <w:tab w:val="left" w:pos="9360"/>
        </w:tabs>
        <w:spacing w:line="230" w:lineRule="auto"/>
        <w:jc w:val="both"/>
        <w:rPr>
          <w:rStyle w:val="tlid-translation"/>
          <w:rFonts w:ascii="Arial" w:hAnsi="Arial" w:cs="Arial"/>
          <w:lang w:val="mk-MK"/>
        </w:rPr>
      </w:pPr>
    </w:p>
    <w:p w:rsidR="007B1222" w:rsidRPr="004A698E" w:rsidRDefault="007B1222" w:rsidP="000012AF">
      <w:pPr>
        <w:pStyle w:val="Heading1"/>
        <w:ind w:left="0"/>
        <w:rPr>
          <w:rStyle w:val="tlid-translation"/>
          <w:rFonts w:ascii="Arial" w:hAnsi="Arial" w:cs="Arial"/>
          <w:lang w:val="mk-MK"/>
        </w:rPr>
      </w:pPr>
      <w:bookmarkStart w:id="7" w:name="_Toc36808889"/>
      <w:r w:rsidRPr="004A698E">
        <w:rPr>
          <w:rStyle w:val="tlid-translation"/>
          <w:rFonts w:ascii="Arial" w:hAnsi="Arial" w:cs="Arial"/>
          <w:lang w:val="mk-MK"/>
        </w:rPr>
        <w:t xml:space="preserve">Ризици </w:t>
      </w:r>
      <w:r w:rsidR="00052774" w:rsidRPr="004A698E">
        <w:rPr>
          <w:rStyle w:val="tlid-translation"/>
          <w:rFonts w:ascii="Arial" w:hAnsi="Arial" w:cs="Arial"/>
          <w:lang w:val="mk-MK"/>
        </w:rPr>
        <w:t>кои мож</w:t>
      </w:r>
      <w:r w:rsidR="000012AF" w:rsidRPr="004A698E">
        <w:rPr>
          <w:rStyle w:val="tlid-translation"/>
          <w:rFonts w:ascii="Arial" w:hAnsi="Arial" w:cs="Arial"/>
          <w:b w:val="0"/>
          <w:lang w:val="mk-MK"/>
        </w:rPr>
        <w:t>е</w:t>
      </w:r>
      <w:r w:rsidR="00052774" w:rsidRPr="004A698E">
        <w:rPr>
          <w:rStyle w:val="tlid-translation"/>
          <w:rFonts w:ascii="Arial" w:hAnsi="Arial" w:cs="Arial"/>
          <w:lang w:val="mk-MK"/>
        </w:rPr>
        <w:t xml:space="preserve"> да </w:t>
      </w:r>
      <w:r w:rsidR="00D16E84" w:rsidRPr="004A698E">
        <w:rPr>
          <w:rStyle w:val="tlid-translation"/>
          <w:rFonts w:ascii="Arial" w:hAnsi="Arial" w:cs="Arial"/>
          <w:lang w:val="mk-MK"/>
        </w:rPr>
        <w:t xml:space="preserve">доведат до </w:t>
      </w:r>
      <w:r w:rsidRPr="004A698E">
        <w:rPr>
          <w:rStyle w:val="tlid-translation"/>
          <w:rFonts w:ascii="Arial" w:hAnsi="Arial" w:cs="Arial"/>
          <w:lang w:val="mk-MK"/>
        </w:rPr>
        <w:t>прекин и одложување на фазите на попи</w:t>
      </w:r>
      <w:r w:rsidR="000012AF" w:rsidRPr="004A698E">
        <w:rPr>
          <w:rStyle w:val="tlid-translation"/>
          <w:rFonts w:ascii="Arial" w:hAnsi="Arial" w:cs="Arial"/>
          <w:lang w:val="mk-MK"/>
        </w:rPr>
        <w:t>сот</w:t>
      </w:r>
      <w:bookmarkEnd w:id="7"/>
    </w:p>
    <w:p w:rsidR="007B1222" w:rsidRPr="004A698E" w:rsidRDefault="007B1222" w:rsidP="00B873FC">
      <w:pPr>
        <w:pStyle w:val="BodyText"/>
        <w:tabs>
          <w:tab w:val="left" w:pos="9360"/>
        </w:tabs>
        <w:spacing w:line="230" w:lineRule="auto"/>
        <w:jc w:val="both"/>
        <w:rPr>
          <w:rFonts w:ascii="Arial" w:hAnsi="Arial" w:cs="Arial"/>
          <w:color w:val="FFFFFF"/>
          <w:lang w:val="mk-MK"/>
        </w:rPr>
      </w:pPr>
      <w:r w:rsidRPr="004A698E">
        <w:rPr>
          <w:rStyle w:val="tlid-translation"/>
          <w:rFonts w:ascii="Arial" w:hAnsi="Arial" w:cs="Arial"/>
          <w:lang w:val="mk-MK"/>
        </w:rPr>
        <w:br/>
        <w:t xml:space="preserve">Бидејќи пописот бара </w:t>
      </w:r>
      <w:r w:rsidR="00052774" w:rsidRPr="004A698E">
        <w:rPr>
          <w:rStyle w:val="tlid-translation"/>
          <w:rFonts w:ascii="Arial" w:hAnsi="Arial" w:cs="Arial"/>
          <w:lang w:val="mk-MK"/>
        </w:rPr>
        <w:t>спроведување на неколку фази кои зависат една од друга</w:t>
      </w:r>
      <w:r w:rsidRPr="004A698E">
        <w:rPr>
          <w:rStyle w:val="tlid-translation"/>
          <w:rFonts w:ascii="Arial" w:hAnsi="Arial" w:cs="Arial"/>
          <w:lang w:val="mk-MK"/>
        </w:rPr>
        <w:t xml:space="preserve">, </w:t>
      </w:r>
      <w:r w:rsidR="00803E22" w:rsidRPr="004A698E">
        <w:rPr>
          <w:rStyle w:val="tlid-translation"/>
          <w:rFonts w:ascii="Arial" w:hAnsi="Arial" w:cs="Arial"/>
          <w:lang w:val="mk-MK"/>
        </w:rPr>
        <w:t>прекинување</w:t>
      </w:r>
      <w:r w:rsidR="00052774" w:rsidRPr="004A698E">
        <w:rPr>
          <w:rStyle w:val="tlid-translation"/>
          <w:rFonts w:ascii="Arial" w:hAnsi="Arial" w:cs="Arial"/>
          <w:lang w:val="mk-MK"/>
        </w:rPr>
        <w:t>то</w:t>
      </w:r>
      <w:r w:rsidRPr="004A698E">
        <w:rPr>
          <w:rStyle w:val="tlid-translation"/>
          <w:rFonts w:ascii="Arial" w:hAnsi="Arial" w:cs="Arial"/>
          <w:lang w:val="mk-MK"/>
        </w:rPr>
        <w:t xml:space="preserve"> или одложувањ</w:t>
      </w:r>
      <w:r w:rsidR="00803E22" w:rsidRPr="004A698E">
        <w:rPr>
          <w:rStyle w:val="tlid-translation"/>
          <w:rFonts w:ascii="Arial" w:hAnsi="Arial" w:cs="Arial"/>
          <w:lang w:val="mk-MK"/>
        </w:rPr>
        <w:t>е</w:t>
      </w:r>
      <w:r w:rsidR="00052774" w:rsidRPr="004A698E">
        <w:rPr>
          <w:rStyle w:val="tlid-translation"/>
          <w:rFonts w:ascii="Arial" w:hAnsi="Arial" w:cs="Arial"/>
          <w:lang w:val="mk-MK"/>
        </w:rPr>
        <w:t>то на пописниот процес</w:t>
      </w:r>
      <w:r w:rsidRPr="004A698E">
        <w:rPr>
          <w:rStyle w:val="tlid-translation"/>
          <w:rFonts w:ascii="Arial" w:hAnsi="Arial" w:cs="Arial"/>
          <w:lang w:val="mk-MK"/>
        </w:rPr>
        <w:t xml:space="preserve"> мож</w:t>
      </w:r>
      <w:r w:rsidR="00D16E84" w:rsidRPr="004A698E">
        <w:rPr>
          <w:rStyle w:val="tlid-translation"/>
          <w:rFonts w:ascii="Arial" w:hAnsi="Arial" w:cs="Arial"/>
          <w:lang w:val="mk-MK"/>
        </w:rPr>
        <w:t>е</w:t>
      </w:r>
      <w:r w:rsidRPr="004A698E">
        <w:rPr>
          <w:rStyle w:val="tlid-translation"/>
          <w:rFonts w:ascii="Arial" w:hAnsi="Arial" w:cs="Arial"/>
          <w:lang w:val="mk-MK"/>
        </w:rPr>
        <w:t xml:space="preserve"> да </w:t>
      </w:r>
      <w:r w:rsidR="00910845" w:rsidRPr="004A698E">
        <w:rPr>
          <w:rStyle w:val="tlid-translation"/>
          <w:rFonts w:ascii="Arial" w:hAnsi="Arial" w:cs="Arial"/>
          <w:lang w:val="mk-MK"/>
        </w:rPr>
        <w:t>создаде</w:t>
      </w:r>
      <w:r w:rsidR="0043266B" w:rsidRPr="004A698E">
        <w:rPr>
          <w:rStyle w:val="tlid-translation"/>
          <w:rFonts w:ascii="Arial" w:hAnsi="Arial" w:cs="Arial"/>
          <w:lang w:val="mk-MK"/>
        </w:rPr>
        <w:t xml:space="preserve"> </w:t>
      </w:r>
      <w:r w:rsidR="00052774" w:rsidRPr="004A698E">
        <w:rPr>
          <w:rStyle w:val="tlid-translation"/>
          <w:rFonts w:ascii="Arial" w:hAnsi="Arial" w:cs="Arial"/>
          <w:lang w:val="mk-MK"/>
        </w:rPr>
        <w:t>појава на</w:t>
      </w:r>
      <w:r w:rsidRPr="004A698E">
        <w:rPr>
          <w:rStyle w:val="tlid-translation"/>
          <w:rFonts w:ascii="Arial" w:hAnsi="Arial" w:cs="Arial"/>
          <w:lang w:val="mk-MK"/>
        </w:rPr>
        <w:t xml:space="preserve"> уникатни ризици </w:t>
      </w:r>
      <w:r w:rsidR="00052774" w:rsidRPr="004A698E">
        <w:rPr>
          <w:rStyle w:val="tlid-translation"/>
          <w:rFonts w:ascii="Arial" w:hAnsi="Arial" w:cs="Arial"/>
          <w:lang w:val="mk-MK"/>
        </w:rPr>
        <w:t>во однос на</w:t>
      </w:r>
      <w:r w:rsidRPr="004A698E">
        <w:rPr>
          <w:rStyle w:val="tlid-translation"/>
          <w:rFonts w:ascii="Arial" w:hAnsi="Arial" w:cs="Arial"/>
          <w:lang w:val="mk-MK"/>
        </w:rPr>
        <w:t xml:space="preserve"> квалитетот на пописот. На пример, </w:t>
      </w:r>
      <w:r w:rsidR="00910845" w:rsidRPr="004A698E">
        <w:rPr>
          <w:rStyle w:val="tlid-translation"/>
          <w:rFonts w:ascii="Arial" w:hAnsi="Arial" w:cs="Arial"/>
          <w:lang w:val="mk-MK"/>
        </w:rPr>
        <w:t xml:space="preserve">потребно е </w:t>
      </w:r>
      <w:r w:rsidRPr="004A698E">
        <w:rPr>
          <w:rStyle w:val="tlid-translation"/>
          <w:rFonts w:ascii="Arial" w:hAnsi="Arial" w:cs="Arial"/>
          <w:lang w:val="mk-MK"/>
        </w:rPr>
        <w:t>подолг</w:t>
      </w:r>
      <w:r w:rsidR="00693696" w:rsidRPr="004A698E">
        <w:rPr>
          <w:rStyle w:val="tlid-translation"/>
          <w:rFonts w:ascii="Arial" w:hAnsi="Arial" w:cs="Arial"/>
          <w:lang w:val="mk-MK"/>
        </w:rPr>
        <w:t xml:space="preserve"> временски период од вообичаено </w:t>
      </w:r>
      <w:r w:rsidR="00CA2CFA" w:rsidRPr="004A698E">
        <w:rPr>
          <w:rStyle w:val="tlid-translation"/>
          <w:rFonts w:ascii="Arial" w:hAnsi="Arial" w:cs="Arial"/>
          <w:lang w:val="mk-MK"/>
        </w:rPr>
        <w:t>за</w:t>
      </w:r>
      <w:r w:rsidRPr="004A698E">
        <w:rPr>
          <w:rStyle w:val="tlid-translation"/>
          <w:rFonts w:ascii="Arial" w:hAnsi="Arial" w:cs="Arial"/>
          <w:lang w:val="mk-MK"/>
        </w:rPr>
        <w:t xml:space="preserve"> по</w:t>
      </w:r>
      <w:r w:rsidR="00CA2CFA" w:rsidRPr="004A698E">
        <w:rPr>
          <w:rStyle w:val="tlid-translation"/>
          <w:rFonts w:ascii="Arial" w:hAnsi="Arial" w:cs="Arial"/>
          <w:lang w:val="mk-MK"/>
        </w:rPr>
        <w:t>дготовките за мапирање</w:t>
      </w:r>
      <w:r w:rsidRPr="004A698E">
        <w:rPr>
          <w:rStyle w:val="tlid-translation"/>
          <w:rFonts w:ascii="Arial" w:hAnsi="Arial" w:cs="Arial"/>
          <w:lang w:val="mk-MK"/>
        </w:rPr>
        <w:t xml:space="preserve"> на пописот, </w:t>
      </w:r>
      <w:r w:rsidR="00693696" w:rsidRPr="004A698E">
        <w:rPr>
          <w:rStyle w:val="tlid-translation"/>
          <w:rFonts w:ascii="Arial" w:hAnsi="Arial" w:cs="Arial"/>
          <w:lang w:val="mk-MK"/>
        </w:rPr>
        <w:t>а</w:t>
      </w:r>
      <w:r w:rsidRPr="004A698E">
        <w:rPr>
          <w:rStyle w:val="tlid-translation"/>
          <w:rFonts w:ascii="Arial" w:hAnsi="Arial" w:cs="Arial"/>
          <w:lang w:val="mk-MK"/>
        </w:rPr>
        <w:t xml:space="preserve"> мапирање</w:t>
      </w:r>
      <w:r w:rsidR="00693696" w:rsidRPr="004A698E">
        <w:rPr>
          <w:rStyle w:val="tlid-translation"/>
          <w:rFonts w:ascii="Arial" w:hAnsi="Arial" w:cs="Arial"/>
          <w:lang w:val="mk-MK"/>
        </w:rPr>
        <w:t>то</w:t>
      </w:r>
      <w:r w:rsidRPr="004A698E">
        <w:rPr>
          <w:rStyle w:val="tlid-translation"/>
          <w:rFonts w:ascii="Arial" w:hAnsi="Arial" w:cs="Arial"/>
          <w:lang w:val="mk-MK"/>
        </w:rPr>
        <w:t xml:space="preserve"> на </w:t>
      </w:r>
      <w:r w:rsidR="00CA2CFA" w:rsidRPr="004A698E">
        <w:rPr>
          <w:rStyle w:val="tlid-translation"/>
          <w:rFonts w:ascii="Arial" w:hAnsi="Arial" w:cs="Arial"/>
          <w:lang w:val="mk-MK"/>
        </w:rPr>
        <w:t xml:space="preserve">списокот на домаќинства во картографската фаза може повеќе да не </w:t>
      </w:r>
      <w:r w:rsidR="00910845" w:rsidRPr="004A698E">
        <w:rPr>
          <w:rStyle w:val="tlid-translation"/>
          <w:rFonts w:ascii="Arial" w:hAnsi="Arial" w:cs="Arial"/>
          <w:lang w:val="mk-MK"/>
        </w:rPr>
        <w:t>важи</w:t>
      </w:r>
      <w:r w:rsidR="0043266B" w:rsidRPr="004A698E">
        <w:rPr>
          <w:rStyle w:val="tlid-translation"/>
          <w:rFonts w:ascii="Arial" w:hAnsi="Arial" w:cs="Arial"/>
          <w:lang w:val="mk-MK"/>
        </w:rPr>
        <w:t xml:space="preserve"> </w:t>
      </w:r>
      <w:r w:rsidR="00CA2CFA" w:rsidRPr="004A698E">
        <w:rPr>
          <w:rStyle w:val="tlid-translation"/>
          <w:rFonts w:ascii="Arial" w:hAnsi="Arial" w:cs="Arial"/>
          <w:lang w:val="mk-MK"/>
        </w:rPr>
        <w:t xml:space="preserve">до моментот на </w:t>
      </w:r>
      <w:r w:rsidR="00052774" w:rsidRPr="004A698E">
        <w:rPr>
          <w:rStyle w:val="tlid-translation"/>
          <w:rFonts w:ascii="Arial" w:hAnsi="Arial" w:cs="Arial"/>
          <w:lang w:val="mk-MK"/>
        </w:rPr>
        <w:t>одложување</w:t>
      </w:r>
      <w:r w:rsidRPr="004A698E">
        <w:rPr>
          <w:rStyle w:val="tlid-translation"/>
          <w:rFonts w:ascii="Arial" w:hAnsi="Arial" w:cs="Arial"/>
          <w:lang w:val="mk-MK"/>
        </w:rPr>
        <w:t xml:space="preserve">. Ова може да го загрози квалитетот на податоците, </w:t>
      </w:r>
      <w:r w:rsidR="00D16E84" w:rsidRPr="004A698E">
        <w:rPr>
          <w:rStyle w:val="tlid-translation"/>
          <w:rFonts w:ascii="Arial" w:hAnsi="Arial" w:cs="Arial"/>
          <w:lang w:val="mk-MK"/>
        </w:rPr>
        <w:t>исклучувајќи</w:t>
      </w:r>
      <w:r w:rsidRPr="004A698E">
        <w:rPr>
          <w:rStyle w:val="tlid-translation"/>
          <w:rFonts w:ascii="Arial" w:hAnsi="Arial" w:cs="Arial"/>
          <w:lang w:val="mk-MK"/>
        </w:rPr>
        <w:t xml:space="preserve"> ги лицата кои се преселуваат или мигрираат за време на одложувањето, </w:t>
      </w:r>
      <w:r w:rsidR="00D16E84" w:rsidRPr="004A698E">
        <w:rPr>
          <w:rStyle w:val="tlid-translation"/>
          <w:rFonts w:ascii="Arial" w:hAnsi="Arial" w:cs="Arial"/>
          <w:lang w:val="mk-MK"/>
        </w:rPr>
        <w:t xml:space="preserve">или </w:t>
      </w:r>
      <w:r w:rsidR="0043266B" w:rsidRPr="004A698E">
        <w:rPr>
          <w:rStyle w:val="tlid-translation"/>
          <w:rFonts w:ascii="Arial" w:hAnsi="Arial" w:cs="Arial"/>
          <w:lang w:val="mk-MK"/>
        </w:rPr>
        <w:t>со</w:t>
      </w:r>
      <w:r w:rsidR="00D16E84" w:rsidRPr="004A698E">
        <w:rPr>
          <w:rStyle w:val="tlid-translation"/>
          <w:rFonts w:ascii="Arial" w:hAnsi="Arial" w:cs="Arial"/>
          <w:lang w:val="mk-MK"/>
        </w:rPr>
        <w:t xml:space="preserve"> промена на обемот на работа </w:t>
      </w:r>
      <w:r w:rsidR="00693696" w:rsidRPr="004A698E">
        <w:rPr>
          <w:rStyle w:val="tlid-translation"/>
          <w:rFonts w:ascii="Arial" w:hAnsi="Arial" w:cs="Arial"/>
          <w:lang w:val="mk-MK"/>
        </w:rPr>
        <w:t>на</w:t>
      </w:r>
      <w:r w:rsidR="0043266B" w:rsidRPr="004A698E">
        <w:rPr>
          <w:rStyle w:val="tlid-translation"/>
          <w:rFonts w:ascii="Arial" w:hAnsi="Arial" w:cs="Arial"/>
          <w:lang w:val="mk-MK"/>
        </w:rPr>
        <w:t xml:space="preserve"> </w:t>
      </w:r>
      <w:r w:rsidR="00693696" w:rsidRPr="004A698E">
        <w:rPr>
          <w:rStyle w:val="tlid-translation"/>
          <w:rFonts w:ascii="Arial" w:hAnsi="Arial" w:cs="Arial"/>
          <w:lang w:val="mk-MK"/>
        </w:rPr>
        <w:t>лица</w:t>
      </w:r>
      <w:r w:rsidR="00D16E84" w:rsidRPr="004A698E">
        <w:rPr>
          <w:rStyle w:val="tlid-translation"/>
          <w:rFonts w:ascii="Arial" w:hAnsi="Arial" w:cs="Arial"/>
          <w:lang w:val="mk-MK"/>
        </w:rPr>
        <w:t>та</w:t>
      </w:r>
      <w:r w:rsidR="00693696" w:rsidRPr="004A698E">
        <w:rPr>
          <w:rStyle w:val="tlid-translation"/>
          <w:rFonts w:ascii="Arial" w:hAnsi="Arial" w:cs="Arial"/>
          <w:lang w:val="mk-MK"/>
        </w:rPr>
        <w:t xml:space="preserve"> кои</w:t>
      </w:r>
      <w:r w:rsidR="0043266B" w:rsidRPr="004A698E">
        <w:rPr>
          <w:rStyle w:val="tlid-translation"/>
          <w:rFonts w:ascii="Arial" w:hAnsi="Arial" w:cs="Arial"/>
          <w:lang w:val="mk-MK"/>
        </w:rPr>
        <w:t xml:space="preserve"> </w:t>
      </w:r>
      <w:r w:rsidR="00693696" w:rsidRPr="004A698E">
        <w:rPr>
          <w:rStyle w:val="tlid-translation"/>
          <w:rFonts w:ascii="Arial" w:hAnsi="Arial" w:cs="Arial"/>
          <w:lang w:val="mk-MK"/>
        </w:rPr>
        <w:t>што треба да учествуваат во пописниот процес.</w:t>
      </w:r>
    </w:p>
    <w:p w:rsidR="007B1222" w:rsidRPr="004A698E" w:rsidRDefault="007B1222" w:rsidP="00B873FC">
      <w:pPr>
        <w:pStyle w:val="BodyText"/>
        <w:tabs>
          <w:tab w:val="left" w:pos="9360"/>
        </w:tabs>
        <w:spacing w:line="230" w:lineRule="auto"/>
        <w:jc w:val="both"/>
        <w:rPr>
          <w:rFonts w:ascii="Arial" w:hAnsi="Arial" w:cs="Arial"/>
          <w:color w:val="FFFFFF"/>
          <w:lang w:val="mk-MK"/>
        </w:rPr>
      </w:pPr>
    </w:p>
    <w:p w:rsidR="000012AF" w:rsidRPr="004A698E" w:rsidRDefault="007B1222" w:rsidP="007B1222">
      <w:pPr>
        <w:pStyle w:val="BodyText"/>
        <w:tabs>
          <w:tab w:val="left" w:pos="9360"/>
        </w:tabs>
        <w:spacing w:line="230" w:lineRule="auto"/>
        <w:jc w:val="both"/>
        <w:rPr>
          <w:rStyle w:val="tlid-translation"/>
          <w:rFonts w:ascii="Arial" w:hAnsi="Arial" w:cs="Arial"/>
          <w:lang w:val="mk-MK"/>
        </w:rPr>
      </w:pPr>
      <w:r w:rsidRPr="004A698E">
        <w:rPr>
          <w:rStyle w:val="tlid-translation"/>
          <w:rFonts w:ascii="Arial" w:hAnsi="Arial" w:cs="Arial"/>
          <w:lang w:val="mk-MK"/>
        </w:rPr>
        <w:t xml:space="preserve">Прекините при </w:t>
      </w:r>
      <w:r w:rsidR="00CA2CFA" w:rsidRPr="004A698E">
        <w:rPr>
          <w:rStyle w:val="tlid-translation"/>
          <w:rFonts w:ascii="Arial" w:hAnsi="Arial" w:cs="Arial"/>
          <w:lang w:val="mk-MK"/>
        </w:rPr>
        <w:t>прибир</w:t>
      </w:r>
      <w:r w:rsidR="00052774" w:rsidRPr="004A698E">
        <w:rPr>
          <w:rStyle w:val="tlid-translation"/>
          <w:rFonts w:ascii="Arial" w:hAnsi="Arial" w:cs="Arial"/>
          <w:lang w:val="mk-MK"/>
        </w:rPr>
        <w:t>а</w:t>
      </w:r>
      <w:r w:rsidR="00CA2CFA" w:rsidRPr="004A698E">
        <w:rPr>
          <w:rStyle w:val="tlid-translation"/>
          <w:rFonts w:ascii="Arial" w:hAnsi="Arial" w:cs="Arial"/>
          <w:lang w:val="mk-MK"/>
        </w:rPr>
        <w:t>ње</w:t>
      </w:r>
      <w:r w:rsidR="0043266B" w:rsidRPr="004A698E">
        <w:rPr>
          <w:rStyle w:val="tlid-translation"/>
          <w:rFonts w:ascii="Arial" w:hAnsi="Arial" w:cs="Arial"/>
          <w:lang w:val="mk-MK"/>
        </w:rPr>
        <w:t xml:space="preserve"> </w:t>
      </w:r>
      <w:r w:rsidR="00052774" w:rsidRPr="004A698E">
        <w:rPr>
          <w:rStyle w:val="tlid-translation"/>
          <w:rFonts w:ascii="Arial" w:hAnsi="Arial" w:cs="Arial"/>
          <w:lang w:val="mk-MK"/>
        </w:rPr>
        <w:t>пописни</w:t>
      </w:r>
      <w:r w:rsidRPr="004A698E">
        <w:rPr>
          <w:rStyle w:val="tlid-translation"/>
          <w:rFonts w:ascii="Arial" w:hAnsi="Arial" w:cs="Arial"/>
          <w:lang w:val="mk-MK"/>
        </w:rPr>
        <w:t xml:space="preserve"> податоци го компромитираат професионалниот карактер на пописот, како и квалитетот на податоците, затоа ш</w:t>
      </w:r>
      <w:r w:rsidR="00693696" w:rsidRPr="004A698E">
        <w:rPr>
          <w:rStyle w:val="tlid-translation"/>
          <w:rFonts w:ascii="Arial" w:hAnsi="Arial" w:cs="Arial"/>
          <w:lang w:val="mk-MK"/>
        </w:rPr>
        <w:t>то може да го намалат бројот на учесници и да го прекинат пописниот метод</w:t>
      </w:r>
      <w:r w:rsidRPr="004A698E">
        <w:rPr>
          <w:rStyle w:val="tlid-translation"/>
          <w:rFonts w:ascii="Arial" w:hAnsi="Arial" w:cs="Arial"/>
          <w:lang w:val="mk-MK"/>
        </w:rPr>
        <w:t xml:space="preserve">, да овозможат двојно пребројување, да ја зголемат грешката </w:t>
      </w:r>
      <w:r w:rsidR="00F77568" w:rsidRPr="004A698E">
        <w:rPr>
          <w:rStyle w:val="tlid-translation"/>
          <w:rFonts w:ascii="Arial" w:hAnsi="Arial" w:cs="Arial"/>
          <w:lang w:val="mk-MK"/>
        </w:rPr>
        <w:t>при</w:t>
      </w:r>
      <w:r w:rsidRPr="004A698E">
        <w:rPr>
          <w:rStyle w:val="tlid-translation"/>
          <w:rFonts w:ascii="Arial" w:hAnsi="Arial" w:cs="Arial"/>
          <w:lang w:val="mk-MK"/>
        </w:rPr>
        <w:t xml:space="preserve"> отповикување, да </w:t>
      </w:r>
      <w:r w:rsidR="00693696" w:rsidRPr="004A698E">
        <w:rPr>
          <w:rStyle w:val="tlid-translation"/>
          <w:rFonts w:ascii="Arial" w:hAnsi="Arial" w:cs="Arial"/>
          <w:lang w:val="mk-MK"/>
        </w:rPr>
        <w:t>се</w:t>
      </w:r>
      <w:r w:rsidRPr="004A698E">
        <w:rPr>
          <w:rStyle w:val="tlid-translation"/>
          <w:rFonts w:ascii="Arial" w:hAnsi="Arial" w:cs="Arial"/>
          <w:lang w:val="mk-MK"/>
        </w:rPr>
        <w:t xml:space="preserve"> намал</w:t>
      </w:r>
      <w:r w:rsidR="00693696" w:rsidRPr="004A698E">
        <w:rPr>
          <w:rStyle w:val="tlid-translation"/>
          <w:rFonts w:ascii="Arial" w:hAnsi="Arial" w:cs="Arial"/>
          <w:lang w:val="mk-MK"/>
        </w:rPr>
        <w:t>и</w:t>
      </w:r>
      <w:r w:rsidRPr="004A698E">
        <w:rPr>
          <w:rStyle w:val="tlid-translation"/>
          <w:rFonts w:ascii="Arial" w:hAnsi="Arial" w:cs="Arial"/>
          <w:lang w:val="mk-MK"/>
        </w:rPr>
        <w:t xml:space="preserve"> учеството на учесниците </w:t>
      </w:r>
      <w:r w:rsidR="00693696" w:rsidRPr="004A698E">
        <w:rPr>
          <w:rStyle w:val="tlid-translation"/>
          <w:rFonts w:ascii="Arial" w:hAnsi="Arial" w:cs="Arial"/>
          <w:lang w:val="mk-MK"/>
        </w:rPr>
        <w:t xml:space="preserve">како резултат на </w:t>
      </w:r>
      <w:r w:rsidR="00C80163" w:rsidRPr="004A698E">
        <w:rPr>
          <w:rStyle w:val="tlid-translation"/>
          <w:rFonts w:ascii="Arial" w:hAnsi="Arial" w:cs="Arial"/>
          <w:lang w:val="mk-MK"/>
        </w:rPr>
        <w:t>неодреден</w:t>
      </w:r>
      <w:r w:rsidR="00693696" w:rsidRPr="004A698E">
        <w:rPr>
          <w:rStyle w:val="tlid-translation"/>
          <w:rFonts w:ascii="Arial" w:hAnsi="Arial" w:cs="Arial"/>
          <w:lang w:val="mk-MK"/>
        </w:rPr>
        <w:t xml:space="preserve"> датум за попис</w:t>
      </w:r>
      <w:r w:rsidR="00C80163" w:rsidRPr="004A698E">
        <w:rPr>
          <w:rStyle w:val="tlid-translation"/>
          <w:rFonts w:ascii="Arial" w:hAnsi="Arial" w:cs="Arial"/>
          <w:lang w:val="mk-MK"/>
        </w:rPr>
        <w:t>, како</w:t>
      </w:r>
      <w:r w:rsidR="0043266B" w:rsidRPr="004A698E">
        <w:rPr>
          <w:rStyle w:val="tlid-translation"/>
          <w:rFonts w:ascii="Arial" w:hAnsi="Arial" w:cs="Arial"/>
          <w:lang w:val="mk-MK"/>
        </w:rPr>
        <w:t xml:space="preserve"> </w:t>
      </w:r>
      <w:r w:rsidRPr="004A698E">
        <w:rPr>
          <w:rStyle w:val="tlid-translation"/>
          <w:rFonts w:ascii="Arial" w:hAnsi="Arial" w:cs="Arial"/>
          <w:lang w:val="mk-MK"/>
        </w:rPr>
        <w:t xml:space="preserve">и да </w:t>
      </w:r>
      <w:r w:rsidR="00693696" w:rsidRPr="004A698E">
        <w:rPr>
          <w:rStyle w:val="tlid-translation"/>
          <w:rFonts w:ascii="Arial" w:hAnsi="Arial" w:cs="Arial"/>
          <w:lang w:val="mk-MK"/>
        </w:rPr>
        <w:t>се зголемат трошоците</w:t>
      </w:r>
      <w:r w:rsidRPr="004A698E">
        <w:rPr>
          <w:rStyle w:val="tlid-translation"/>
          <w:rFonts w:ascii="Arial" w:hAnsi="Arial" w:cs="Arial"/>
          <w:lang w:val="mk-MK"/>
        </w:rPr>
        <w:t xml:space="preserve">. Покрај тоа, стравот од </w:t>
      </w:r>
      <w:r w:rsidRPr="004A698E">
        <w:rPr>
          <w:rStyle w:val="tlid-translation"/>
          <w:rFonts w:ascii="Arial" w:hAnsi="Arial" w:cs="Arial"/>
          <w:lang w:val="mk-MK"/>
        </w:rPr>
        <w:lastRenderedPageBreak/>
        <w:t xml:space="preserve">натамошни прекини може да ги наведе попишувачите и информаторите да </w:t>
      </w:r>
      <w:r w:rsidR="00CA2CFA" w:rsidRPr="004A698E">
        <w:rPr>
          <w:rStyle w:val="tlid-translation"/>
          <w:rFonts w:ascii="Arial" w:hAnsi="Arial" w:cs="Arial"/>
          <w:lang w:val="mk-MK"/>
        </w:rPr>
        <w:t>избрзаат</w:t>
      </w:r>
      <w:r w:rsidRPr="004A698E">
        <w:rPr>
          <w:rStyle w:val="tlid-translation"/>
          <w:rFonts w:ascii="Arial" w:hAnsi="Arial" w:cs="Arial"/>
          <w:lang w:val="mk-MK"/>
        </w:rPr>
        <w:t xml:space="preserve"> и да ги прескокнат прашањата</w:t>
      </w:r>
      <w:r w:rsidR="00CA2CFA" w:rsidRPr="004A698E">
        <w:rPr>
          <w:rStyle w:val="tlid-translation"/>
          <w:rFonts w:ascii="Arial" w:hAnsi="Arial" w:cs="Arial"/>
          <w:lang w:val="mk-MK"/>
        </w:rPr>
        <w:t>,</w:t>
      </w:r>
      <w:r w:rsidRPr="004A698E">
        <w:rPr>
          <w:rStyle w:val="tlid-translation"/>
          <w:rFonts w:ascii="Arial" w:hAnsi="Arial" w:cs="Arial"/>
          <w:lang w:val="mk-MK"/>
        </w:rPr>
        <w:t xml:space="preserve"> со цел што побрзо да </w:t>
      </w:r>
      <w:r w:rsidR="00C80163" w:rsidRPr="004A698E">
        <w:rPr>
          <w:rStyle w:val="tlid-translation"/>
          <w:rFonts w:ascii="Arial" w:hAnsi="Arial" w:cs="Arial"/>
          <w:lang w:val="mk-MK"/>
        </w:rPr>
        <w:t>се</w:t>
      </w:r>
      <w:r w:rsidRPr="004A698E">
        <w:rPr>
          <w:rStyle w:val="tlid-translation"/>
          <w:rFonts w:ascii="Arial" w:hAnsi="Arial" w:cs="Arial"/>
          <w:lang w:val="mk-MK"/>
        </w:rPr>
        <w:t xml:space="preserve"> зголем</w:t>
      </w:r>
      <w:r w:rsidR="00C80163" w:rsidRPr="004A698E">
        <w:rPr>
          <w:rStyle w:val="tlid-translation"/>
          <w:rFonts w:ascii="Arial" w:hAnsi="Arial" w:cs="Arial"/>
          <w:lang w:val="mk-MK"/>
        </w:rPr>
        <w:t>и</w:t>
      </w:r>
      <w:r w:rsidR="0043266B" w:rsidRPr="004A698E">
        <w:rPr>
          <w:rStyle w:val="tlid-translation"/>
          <w:rFonts w:ascii="Arial" w:hAnsi="Arial" w:cs="Arial"/>
          <w:lang w:val="mk-MK"/>
        </w:rPr>
        <w:t xml:space="preserve"> </w:t>
      </w:r>
      <w:r w:rsidR="00C80163" w:rsidRPr="004A698E">
        <w:rPr>
          <w:rStyle w:val="tlid-translation"/>
          <w:rFonts w:ascii="Arial" w:hAnsi="Arial" w:cs="Arial"/>
          <w:lang w:val="mk-MK"/>
        </w:rPr>
        <w:t>бројката</w:t>
      </w:r>
      <w:r w:rsidRPr="004A698E">
        <w:rPr>
          <w:rStyle w:val="tlid-translation"/>
          <w:rFonts w:ascii="Arial" w:hAnsi="Arial" w:cs="Arial"/>
          <w:lang w:val="mk-MK"/>
        </w:rPr>
        <w:t>.</w:t>
      </w:r>
    </w:p>
    <w:p w:rsidR="00CA2CFA" w:rsidRPr="004A698E" w:rsidRDefault="007B1222" w:rsidP="007B1222">
      <w:pPr>
        <w:pStyle w:val="BodyText"/>
        <w:tabs>
          <w:tab w:val="left" w:pos="9360"/>
        </w:tabs>
        <w:spacing w:line="230" w:lineRule="auto"/>
        <w:jc w:val="both"/>
        <w:rPr>
          <w:rFonts w:ascii="Arial" w:hAnsi="Arial" w:cs="Arial"/>
          <w:lang w:val="mk-MK"/>
        </w:rPr>
      </w:pPr>
      <w:r w:rsidRPr="004A698E">
        <w:rPr>
          <w:rFonts w:ascii="Arial" w:hAnsi="Arial" w:cs="Arial"/>
          <w:lang w:val="mk-MK"/>
        </w:rPr>
        <w:br/>
      </w:r>
      <w:r w:rsidRPr="004A698E">
        <w:rPr>
          <w:rFonts w:ascii="Arial" w:hAnsi="Arial" w:cs="Arial"/>
          <w:lang w:val="mk-MK"/>
        </w:rPr>
        <w:br/>
      </w:r>
      <w:bookmarkStart w:id="8" w:name="_Toc36808890"/>
      <w:r w:rsidRPr="004A698E">
        <w:rPr>
          <w:rStyle w:val="Heading1Char"/>
          <w:rFonts w:ascii="Arial" w:hAnsi="Arial" w:cs="Arial"/>
        </w:rPr>
        <w:t>Резиме</w:t>
      </w:r>
      <w:r w:rsidR="0043266B" w:rsidRPr="004A698E">
        <w:rPr>
          <w:rStyle w:val="Heading1Char"/>
          <w:rFonts w:ascii="Arial" w:hAnsi="Arial" w:cs="Arial"/>
          <w:lang w:val="mk-MK"/>
        </w:rPr>
        <w:t xml:space="preserve"> </w:t>
      </w:r>
      <w:r w:rsidRPr="004A698E">
        <w:rPr>
          <w:rStyle w:val="Heading1Char"/>
          <w:rFonts w:ascii="Arial" w:hAnsi="Arial" w:cs="Arial"/>
        </w:rPr>
        <w:t>на</w:t>
      </w:r>
      <w:r w:rsidR="0043266B" w:rsidRPr="004A698E">
        <w:rPr>
          <w:rStyle w:val="Heading1Char"/>
          <w:rFonts w:ascii="Arial" w:hAnsi="Arial" w:cs="Arial"/>
          <w:lang w:val="mk-MK"/>
        </w:rPr>
        <w:t xml:space="preserve"> </w:t>
      </w:r>
      <w:r w:rsidRPr="004A698E">
        <w:rPr>
          <w:rStyle w:val="Heading1Char"/>
          <w:rFonts w:ascii="Arial" w:hAnsi="Arial" w:cs="Arial"/>
        </w:rPr>
        <w:t>размислувања и препораки</w:t>
      </w:r>
      <w:bookmarkEnd w:id="8"/>
    </w:p>
    <w:p w:rsidR="00CA2CFA" w:rsidRPr="004A698E" w:rsidRDefault="007B1222" w:rsidP="007B1222">
      <w:pPr>
        <w:pStyle w:val="BodyText"/>
        <w:tabs>
          <w:tab w:val="left" w:pos="9360"/>
        </w:tabs>
        <w:spacing w:line="230" w:lineRule="auto"/>
        <w:jc w:val="both"/>
        <w:rPr>
          <w:rStyle w:val="tlid-translation"/>
          <w:rFonts w:ascii="Arial" w:hAnsi="Arial" w:cs="Arial"/>
          <w:lang w:val="mk-MK"/>
        </w:rPr>
      </w:pPr>
      <w:r w:rsidRPr="004A698E">
        <w:rPr>
          <w:rFonts w:ascii="Arial" w:hAnsi="Arial" w:cs="Arial"/>
          <w:lang w:val="mk-MK"/>
        </w:rPr>
        <w:br/>
      </w:r>
      <w:r w:rsidR="00CA2CFA" w:rsidRPr="004A698E">
        <w:rPr>
          <w:rStyle w:val="tlid-translation"/>
          <w:rFonts w:ascii="Arial" w:hAnsi="Arial" w:cs="Arial"/>
          <w:lang w:val="mk-MK"/>
        </w:rPr>
        <w:t>Државните</w:t>
      </w:r>
      <w:r w:rsidR="0043266B" w:rsidRPr="004A698E">
        <w:rPr>
          <w:rStyle w:val="tlid-translation"/>
          <w:rFonts w:ascii="Arial" w:hAnsi="Arial" w:cs="Arial"/>
          <w:lang w:val="mk-MK"/>
        </w:rPr>
        <w:t xml:space="preserve"> </w:t>
      </w:r>
      <w:r w:rsidR="00CA2CFA" w:rsidRPr="004A698E">
        <w:rPr>
          <w:rStyle w:val="tlid-translation"/>
          <w:rFonts w:ascii="Arial" w:hAnsi="Arial" w:cs="Arial"/>
          <w:lang w:val="mk-MK"/>
        </w:rPr>
        <w:t>заводи</w:t>
      </w:r>
      <w:r w:rsidR="0043266B" w:rsidRPr="004A698E">
        <w:rPr>
          <w:rStyle w:val="tlid-translation"/>
          <w:rFonts w:ascii="Arial" w:hAnsi="Arial" w:cs="Arial"/>
          <w:lang w:val="mk-MK"/>
        </w:rPr>
        <w:t xml:space="preserve"> </w:t>
      </w:r>
      <w:r w:rsidR="00CA2CFA" w:rsidRPr="004A698E">
        <w:rPr>
          <w:rStyle w:val="tlid-translation"/>
          <w:rFonts w:ascii="Arial" w:hAnsi="Arial" w:cs="Arial"/>
          <w:lang w:val="mk-MK"/>
        </w:rPr>
        <w:t xml:space="preserve">за статистика </w:t>
      </w:r>
      <w:r w:rsidRPr="004A698E">
        <w:rPr>
          <w:rStyle w:val="tlid-translation"/>
          <w:rFonts w:ascii="Arial" w:hAnsi="Arial" w:cs="Arial"/>
          <w:lang w:val="mk-MK"/>
        </w:rPr>
        <w:t xml:space="preserve">немаат рутински попис </w:t>
      </w:r>
      <w:r w:rsidR="00CA2CFA" w:rsidRPr="004A698E">
        <w:rPr>
          <w:rStyle w:val="tlid-translation"/>
          <w:rFonts w:ascii="Arial" w:hAnsi="Arial" w:cs="Arial"/>
          <w:lang w:val="mk-MK"/>
        </w:rPr>
        <w:t>во случај на</w:t>
      </w:r>
      <w:r w:rsidRPr="004A698E">
        <w:rPr>
          <w:rStyle w:val="tlid-translation"/>
          <w:rFonts w:ascii="Arial" w:hAnsi="Arial" w:cs="Arial"/>
          <w:lang w:val="mk-MK"/>
        </w:rPr>
        <w:t xml:space="preserve"> глобални</w:t>
      </w:r>
      <w:r w:rsidR="00CA2CFA" w:rsidRPr="004A698E">
        <w:rPr>
          <w:rStyle w:val="tlid-translation"/>
          <w:rFonts w:ascii="Arial" w:hAnsi="Arial" w:cs="Arial"/>
          <w:lang w:val="mk-MK"/>
        </w:rPr>
        <w:t xml:space="preserve"> здравствени </w:t>
      </w:r>
      <w:r w:rsidR="00D16E84" w:rsidRPr="004A698E">
        <w:rPr>
          <w:rStyle w:val="tlid-translation"/>
          <w:rFonts w:ascii="Arial" w:hAnsi="Arial" w:cs="Arial"/>
          <w:lang w:val="mk-MK"/>
        </w:rPr>
        <w:t>кризни</w:t>
      </w:r>
      <w:r w:rsidR="00CA2CFA" w:rsidRPr="004A698E">
        <w:rPr>
          <w:rStyle w:val="tlid-translation"/>
          <w:rFonts w:ascii="Arial" w:hAnsi="Arial" w:cs="Arial"/>
          <w:lang w:val="mk-MK"/>
        </w:rPr>
        <w:t xml:space="preserve"> состојби,</w:t>
      </w:r>
      <w:r w:rsidRPr="004A698E">
        <w:rPr>
          <w:rStyle w:val="tlid-translation"/>
          <w:rFonts w:ascii="Arial" w:hAnsi="Arial" w:cs="Arial"/>
          <w:lang w:val="mk-MK"/>
        </w:rPr>
        <w:t xml:space="preserve"> и </w:t>
      </w:r>
      <w:r w:rsidR="00CA2CFA" w:rsidRPr="004A698E">
        <w:rPr>
          <w:rStyle w:val="tlid-translation"/>
          <w:rFonts w:ascii="Arial" w:hAnsi="Arial" w:cs="Arial"/>
          <w:lang w:val="mk-MK"/>
        </w:rPr>
        <w:t xml:space="preserve">поради тоа се соочуваат со </w:t>
      </w:r>
      <w:r w:rsidR="00910845" w:rsidRPr="004A698E">
        <w:rPr>
          <w:rStyle w:val="tlid-translation"/>
          <w:rFonts w:ascii="Arial" w:hAnsi="Arial" w:cs="Arial"/>
          <w:lang w:val="mk-MK"/>
        </w:rPr>
        <w:t>недостиг</w:t>
      </w:r>
      <w:r w:rsidR="00CA2CFA" w:rsidRPr="004A698E">
        <w:rPr>
          <w:rStyle w:val="tlid-translation"/>
          <w:rFonts w:ascii="Arial" w:hAnsi="Arial" w:cs="Arial"/>
          <w:lang w:val="mk-MK"/>
        </w:rPr>
        <w:t xml:space="preserve">на </w:t>
      </w:r>
      <w:r w:rsidRPr="004A698E">
        <w:rPr>
          <w:rStyle w:val="tlid-translation"/>
          <w:rFonts w:ascii="Arial" w:hAnsi="Arial" w:cs="Arial"/>
          <w:lang w:val="mk-MK"/>
        </w:rPr>
        <w:t xml:space="preserve">искуство </w:t>
      </w:r>
      <w:r w:rsidR="00CA2CFA" w:rsidRPr="004A698E">
        <w:rPr>
          <w:rStyle w:val="tlid-translation"/>
          <w:rFonts w:ascii="Arial" w:hAnsi="Arial" w:cs="Arial"/>
          <w:lang w:val="mk-MK"/>
        </w:rPr>
        <w:t>за спроведување попис</w:t>
      </w:r>
      <w:r w:rsidRPr="004A698E">
        <w:rPr>
          <w:rStyle w:val="tlid-translation"/>
          <w:rFonts w:ascii="Arial" w:hAnsi="Arial" w:cs="Arial"/>
          <w:lang w:val="mk-MK"/>
        </w:rPr>
        <w:t xml:space="preserve"> за време на пандемија, како што е </w:t>
      </w:r>
      <w:r w:rsidR="00CA2CFA" w:rsidRPr="004A698E">
        <w:rPr>
          <w:rStyle w:val="tlid-translation"/>
          <w:rFonts w:ascii="Arial" w:hAnsi="Arial" w:cs="Arial"/>
          <w:lang w:val="mk-MK"/>
        </w:rPr>
        <w:t>Ковид</w:t>
      </w:r>
      <w:r w:rsidRPr="004A698E">
        <w:rPr>
          <w:rStyle w:val="tlid-translation"/>
          <w:rFonts w:ascii="Arial" w:hAnsi="Arial" w:cs="Arial"/>
          <w:lang w:val="mk-MK"/>
        </w:rPr>
        <w:t xml:space="preserve">-19. Оттука, насоките </w:t>
      </w:r>
      <w:r w:rsidR="00CA2CFA" w:rsidRPr="004A698E">
        <w:rPr>
          <w:rStyle w:val="tlid-translation"/>
          <w:rFonts w:ascii="Arial" w:hAnsi="Arial" w:cs="Arial"/>
          <w:lang w:val="mk-MK"/>
        </w:rPr>
        <w:t xml:space="preserve">не </w:t>
      </w:r>
      <w:r w:rsidRPr="004A698E">
        <w:rPr>
          <w:rStyle w:val="tlid-translation"/>
          <w:rFonts w:ascii="Arial" w:hAnsi="Arial" w:cs="Arial"/>
          <w:lang w:val="mk-MK"/>
        </w:rPr>
        <w:t xml:space="preserve">се </w:t>
      </w:r>
      <w:r w:rsidR="00CA2CFA" w:rsidRPr="004A698E">
        <w:rPr>
          <w:rStyle w:val="tlid-translation"/>
          <w:rFonts w:ascii="Arial" w:hAnsi="Arial" w:cs="Arial"/>
          <w:lang w:val="mk-MK"/>
        </w:rPr>
        <w:t>доволни и</w:t>
      </w:r>
      <w:r w:rsidRPr="004A698E">
        <w:rPr>
          <w:rStyle w:val="tlid-translation"/>
          <w:rFonts w:ascii="Arial" w:hAnsi="Arial" w:cs="Arial"/>
          <w:lang w:val="mk-MK"/>
        </w:rPr>
        <w:t xml:space="preserve"> ова е прв</w:t>
      </w:r>
      <w:r w:rsidR="00D16E84" w:rsidRPr="004A698E">
        <w:rPr>
          <w:rStyle w:val="tlid-translation"/>
          <w:rFonts w:ascii="Arial" w:hAnsi="Arial" w:cs="Arial"/>
          <w:lang w:val="mk-MK"/>
        </w:rPr>
        <w:t>ото</w:t>
      </w:r>
      <w:r w:rsidR="0043266B" w:rsidRPr="004A698E">
        <w:rPr>
          <w:rStyle w:val="tlid-translation"/>
          <w:rFonts w:ascii="Arial" w:hAnsi="Arial" w:cs="Arial"/>
          <w:lang w:val="mk-MK"/>
        </w:rPr>
        <w:t xml:space="preserve"> </w:t>
      </w:r>
      <w:r w:rsidR="00910845" w:rsidRPr="004A698E">
        <w:rPr>
          <w:rStyle w:val="tlid-translation"/>
          <w:rFonts w:ascii="Arial" w:hAnsi="Arial" w:cs="Arial"/>
          <w:lang w:val="mk-MK"/>
        </w:rPr>
        <w:t xml:space="preserve">техничко </w:t>
      </w:r>
      <w:r w:rsidR="005C5B9A" w:rsidRPr="004A698E">
        <w:rPr>
          <w:rStyle w:val="tlid-translation"/>
          <w:rFonts w:ascii="Arial" w:hAnsi="Arial" w:cs="Arial"/>
          <w:lang w:val="mk-MK"/>
        </w:rPr>
        <w:t>соопштение з</w:t>
      </w:r>
      <w:r w:rsidRPr="004A698E">
        <w:rPr>
          <w:rStyle w:val="tlid-translation"/>
          <w:rFonts w:ascii="Arial" w:hAnsi="Arial" w:cs="Arial"/>
          <w:lang w:val="mk-MK"/>
        </w:rPr>
        <w:t xml:space="preserve">а пописот за време на пандемијата </w:t>
      </w:r>
      <w:r w:rsidR="00CA2CFA" w:rsidRPr="004A698E">
        <w:rPr>
          <w:rStyle w:val="tlid-translation"/>
          <w:rFonts w:ascii="Arial" w:hAnsi="Arial" w:cs="Arial"/>
          <w:lang w:val="mk-MK"/>
        </w:rPr>
        <w:t>Ковид</w:t>
      </w:r>
      <w:r w:rsidRPr="004A698E">
        <w:rPr>
          <w:rStyle w:val="tlid-translation"/>
          <w:rFonts w:ascii="Arial" w:hAnsi="Arial" w:cs="Arial"/>
          <w:lang w:val="mk-MK"/>
        </w:rPr>
        <w:t xml:space="preserve">-19, но и понатаму ќе се ажурираат датумите, со цел </w:t>
      </w:r>
      <w:r w:rsidR="00CA2CFA" w:rsidRPr="004A698E">
        <w:rPr>
          <w:rStyle w:val="tlid-translation"/>
          <w:rFonts w:ascii="Arial" w:hAnsi="Arial" w:cs="Arial"/>
          <w:lang w:val="mk-MK"/>
        </w:rPr>
        <w:t>достапност на</w:t>
      </w:r>
      <w:r w:rsidRPr="004A698E">
        <w:rPr>
          <w:rStyle w:val="tlid-translation"/>
          <w:rFonts w:ascii="Arial" w:hAnsi="Arial" w:cs="Arial"/>
          <w:lang w:val="mk-MK"/>
        </w:rPr>
        <w:t xml:space="preserve"> нови знаења и </w:t>
      </w:r>
      <w:r w:rsidR="005C5B9A" w:rsidRPr="004A698E">
        <w:rPr>
          <w:rStyle w:val="tlid-translation"/>
          <w:rFonts w:ascii="Arial" w:hAnsi="Arial" w:cs="Arial"/>
          <w:lang w:val="mk-MK"/>
        </w:rPr>
        <w:t>инструкции</w:t>
      </w:r>
      <w:r w:rsidRPr="004A698E">
        <w:rPr>
          <w:rStyle w:val="tlid-translation"/>
          <w:rFonts w:ascii="Arial" w:hAnsi="Arial" w:cs="Arial"/>
          <w:lang w:val="mk-MK"/>
        </w:rPr>
        <w:t xml:space="preserve"> од канцелариите на </w:t>
      </w:r>
      <w:r w:rsidR="00CA2CFA" w:rsidRPr="004A698E">
        <w:rPr>
          <w:rStyle w:val="tlid-translation"/>
          <w:rFonts w:ascii="Arial" w:hAnsi="Arial" w:cs="Arial"/>
          <w:lang w:val="mk-MK"/>
        </w:rPr>
        <w:t>УНФПА и ДЗС</w:t>
      </w:r>
      <w:r w:rsidRPr="004A698E">
        <w:rPr>
          <w:rStyle w:val="tlid-translation"/>
          <w:rFonts w:ascii="Arial" w:hAnsi="Arial" w:cs="Arial"/>
          <w:lang w:val="mk-MK"/>
        </w:rPr>
        <w:t xml:space="preserve">, и </w:t>
      </w:r>
      <w:r w:rsidR="00CA2CFA" w:rsidRPr="004A698E">
        <w:rPr>
          <w:rStyle w:val="tlid-translation"/>
          <w:rFonts w:ascii="Arial" w:hAnsi="Arial" w:cs="Arial"/>
          <w:lang w:val="mk-MK"/>
        </w:rPr>
        <w:t>партнерските агенции за попис кои може</w:t>
      </w:r>
      <w:r w:rsidRPr="004A698E">
        <w:rPr>
          <w:rStyle w:val="tlid-translation"/>
          <w:rFonts w:ascii="Arial" w:hAnsi="Arial" w:cs="Arial"/>
          <w:lang w:val="mk-MK"/>
        </w:rPr>
        <w:t xml:space="preserve"> да се консолидира</w:t>
      </w:r>
      <w:r w:rsidR="00CA2CFA" w:rsidRPr="004A698E">
        <w:rPr>
          <w:rStyle w:val="tlid-translation"/>
          <w:rFonts w:ascii="Arial" w:hAnsi="Arial" w:cs="Arial"/>
          <w:lang w:val="mk-MK"/>
        </w:rPr>
        <w:t>ат.</w:t>
      </w:r>
    </w:p>
    <w:p w:rsidR="00C80163" w:rsidRPr="004A698E" w:rsidRDefault="007B1222" w:rsidP="007B1222">
      <w:pPr>
        <w:pStyle w:val="BodyText"/>
        <w:tabs>
          <w:tab w:val="left" w:pos="9360"/>
        </w:tabs>
        <w:spacing w:line="230" w:lineRule="auto"/>
        <w:jc w:val="both"/>
        <w:rPr>
          <w:rStyle w:val="tlid-translation"/>
          <w:rFonts w:ascii="Arial" w:hAnsi="Arial" w:cs="Arial"/>
          <w:lang w:val="mk-MK"/>
        </w:rPr>
      </w:pPr>
      <w:r w:rsidRPr="004A698E">
        <w:rPr>
          <w:rFonts w:ascii="Arial" w:hAnsi="Arial" w:cs="Arial"/>
          <w:lang w:val="mk-MK"/>
        </w:rPr>
        <w:br/>
      </w:r>
      <w:r w:rsidR="00CA2CFA" w:rsidRPr="004A698E">
        <w:rPr>
          <w:rStyle w:val="tlid-translation"/>
          <w:rFonts w:ascii="Arial" w:hAnsi="Arial" w:cs="Arial"/>
          <w:lang w:val="mk-MK"/>
        </w:rPr>
        <w:t xml:space="preserve">УНФПА </w:t>
      </w:r>
      <w:r w:rsidR="00094039" w:rsidRPr="004A698E">
        <w:rPr>
          <w:rStyle w:val="tlid-translation"/>
          <w:rFonts w:ascii="Arial" w:hAnsi="Arial" w:cs="Arial"/>
          <w:lang w:val="mk-MK"/>
        </w:rPr>
        <w:t>има клучна</w:t>
      </w:r>
      <w:r w:rsidR="00CA2CFA" w:rsidRPr="004A698E">
        <w:rPr>
          <w:rStyle w:val="tlid-translation"/>
          <w:rFonts w:ascii="Arial" w:hAnsi="Arial" w:cs="Arial"/>
          <w:lang w:val="mk-MK"/>
        </w:rPr>
        <w:t xml:space="preserve"> улога за инволвирање/споделување информации за поддршка на владиното планирање, </w:t>
      </w:r>
      <w:r w:rsidR="00094039" w:rsidRPr="004A698E">
        <w:rPr>
          <w:rStyle w:val="tlid-translation"/>
          <w:rFonts w:ascii="Arial" w:hAnsi="Arial" w:cs="Arial"/>
          <w:lang w:val="mk-MK"/>
        </w:rPr>
        <w:t>а истовремено и</w:t>
      </w:r>
      <w:r w:rsidR="00CA2CFA" w:rsidRPr="004A698E">
        <w:rPr>
          <w:rStyle w:val="tlid-translation"/>
          <w:rFonts w:ascii="Arial" w:hAnsi="Arial" w:cs="Arial"/>
          <w:lang w:val="mk-MK"/>
        </w:rPr>
        <w:t xml:space="preserve"> продолжува да се залага за важноста на пописот.</w:t>
      </w:r>
      <w:r w:rsidR="00CA2CFA" w:rsidRPr="004A698E">
        <w:rPr>
          <w:rFonts w:ascii="Arial" w:hAnsi="Arial" w:cs="Arial"/>
          <w:lang w:val="mk-MK"/>
        </w:rPr>
        <w:br/>
      </w:r>
      <w:r w:rsidR="00CA2CFA" w:rsidRPr="004A698E">
        <w:rPr>
          <w:rFonts w:ascii="Arial" w:hAnsi="Arial" w:cs="Arial"/>
          <w:lang w:val="mk-MK"/>
        </w:rPr>
        <w:br/>
      </w:r>
      <w:r w:rsidR="00CA2CFA" w:rsidRPr="004A698E">
        <w:rPr>
          <w:rStyle w:val="tlid-translation"/>
          <w:rFonts w:ascii="Arial" w:hAnsi="Arial" w:cs="Arial"/>
          <w:lang w:val="mk-MK"/>
        </w:rPr>
        <w:t xml:space="preserve">Додека </w:t>
      </w:r>
      <w:r w:rsidR="00C80163" w:rsidRPr="004A698E">
        <w:rPr>
          <w:rStyle w:val="tlid-translation"/>
          <w:rFonts w:ascii="Arial" w:hAnsi="Arial" w:cs="Arial"/>
          <w:lang w:val="mk-MK"/>
        </w:rPr>
        <w:t>прекините на</w:t>
      </w:r>
      <w:r w:rsidR="00CA2CFA" w:rsidRPr="004A698E">
        <w:rPr>
          <w:rStyle w:val="tlid-translation"/>
          <w:rFonts w:ascii="Arial" w:hAnsi="Arial" w:cs="Arial"/>
          <w:lang w:val="mk-MK"/>
        </w:rPr>
        <w:t xml:space="preserve"> синџир</w:t>
      </w:r>
      <w:r w:rsidR="00C80163" w:rsidRPr="004A698E">
        <w:rPr>
          <w:rStyle w:val="tlid-translation"/>
          <w:rFonts w:ascii="Arial" w:hAnsi="Arial" w:cs="Arial"/>
          <w:lang w:val="mk-MK"/>
        </w:rPr>
        <w:t>ите з</w:t>
      </w:r>
      <w:r w:rsidR="00CA2CFA" w:rsidRPr="004A698E">
        <w:rPr>
          <w:rStyle w:val="tlid-translation"/>
          <w:rFonts w:ascii="Arial" w:hAnsi="Arial" w:cs="Arial"/>
          <w:lang w:val="mk-MK"/>
        </w:rPr>
        <w:t xml:space="preserve">а </w:t>
      </w:r>
      <w:r w:rsidR="005C5B9A" w:rsidRPr="004A698E">
        <w:rPr>
          <w:rStyle w:val="tlid-translation"/>
          <w:rFonts w:ascii="Arial" w:hAnsi="Arial" w:cs="Arial"/>
          <w:lang w:val="mk-MK"/>
        </w:rPr>
        <w:t>набавка</w:t>
      </w:r>
      <w:r w:rsidR="00CA2CFA" w:rsidRPr="004A698E">
        <w:rPr>
          <w:rStyle w:val="tlid-translation"/>
          <w:rFonts w:ascii="Arial" w:hAnsi="Arial" w:cs="Arial"/>
          <w:lang w:val="mk-MK"/>
        </w:rPr>
        <w:t xml:space="preserve"> и </w:t>
      </w:r>
      <w:r w:rsidR="00D16E84" w:rsidRPr="004A698E">
        <w:rPr>
          <w:rStyle w:val="tlid-translation"/>
          <w:rFonts w:ascii="Arial" w:hAnsi="Arial" w:cs="Arial"/>
          <w:lang w:val="mk-MK"/>
        </w:rPr>
        <w:t>одолговлечените</w:t>
      </w:r>
      <w:r w:rsidR="00CA2CFA" w:rsidRPr="004A698E">
        <w:rPr>
          <w:rStyle w:val="tlid-translation"/>
          <w:rFonts w:ascii="Arial" w:hAnsi="Arial" w:cs="Arial"/>
          <w:lang w:val="mk-MK"/>
        </w:rPr>
        <w:t xml:space="preserve"> набавки на ИКТ</w:t>
      </w:r>
      <w:r w:rsidR="00910845" w:rsidRPr="004A698E">
        <w:rPr>
          <w:rStyle w:val="tlid-translation"/>
          <w:rFonts w:ascii="Arial" w:hAnsi="Arial" w:cs="Arial"/>
          <w:lang w:val="mk-MK"/>
        </w:rPr>
        <w:t>-</w:t>
      </w:r>
      <w:r w:rsidR="00CA2CFA" w:rsidRPr="004A698E">
        <w:rPr>
          <w:rStyle w:val="tlid-translation"/>
          <w:rFonts w:ascii="Arial" w:hAnsi="Arial" w:cs="Arial"/>
          <w:lang w:val="mk-MK"/>
        </w:rPr>
        <w:t>опрема</w:t>
      </w:r>
      <w:r w:rsidR="00094039" w:rsidRPr="004A698E">
        <w:rPr>
          <w:rStyle w:val="tlid-translation"/>
          <w:rFonts w:ascii="Arial" w:hAnsi="Arial" w:cs="Arial"/>
          <w:lang w:val="mk-MK"/>
        </w:rPr>
        <w:t>та</w:t>
      </w:r>
      <w:r w:rsidR="00CA2CFA" w:rsidRPr="004A698E">
        <w:rPr>
          <w:rStyle w:val="tlid-translation"/>
          <w:rFonts w:ascii="Arial" w:hAnsi="Arial" w:cs="Arial"/>
          <w:lang w:val="mk-MK"/>
        </w:rPr>
        <w:t xml:space="preserve"> се чи</w:t>
      </w:r>
      <w:r w:rsidR="00D16E84" w:rsidRPr="004A698E">
        <w:rPr>
          <w:rStyle w:val="tlid-translation"/>
          <w:rFonts w:ascii="Arial" w:hAnsi="Arial" w:cs="Arial"/>
          <w:lang w:val="mk-MK"/>
        </w:rPr>
        <w:t>ни</w:t>
      </w:r>
      <w:r w:rsidR="00481248" w:rsidRPr="004A698E">
        <w:rPr>
          <w:rStyle w:val="tlid-translation"/>
          <w:rFonts w:ascii="Arial" w:hAnsi="Arial" w:cs="Arial"/>
          <w:lang w:val="mk-MK"/>
        </w:rPr>
        <w:t xml:space="preserve"> </w:t>
      </w:r>
      <w:r w:rsidR="00CA2CFA" w:rsidRPr="004A698E">
        <w:rPr>
          <w:rStyle w:val="tlid-translation"/>
          <w:rFonts w:ascii="Arial" w:hAnsi="Arial" w:cs="Arial"/>
          <w:lang w:val="mk-MK"/>
        </w:rPr>
        <w:t xml:space="preserve">дека се подобруваат, не може да </w:t>
      </w:r>
      <w:r w:rsidR="00094039" w:rsidRPr="004A698E">
        <w:rPr>
          <w:rStyle w:val="tlid-translation"/>
          <w:rFonts w:ascii="Arial" w:hAnsi="Arial" w:cs="Arial"/>
          <w:lang w:val="mk-MK"/>
        </w:rPr>
        <w:t>се предвиди колку ефикасно ќе напредува ваквиот процес</w:t>
      </w:r>
      <w:r w:rsidR="00CA2CFA" w:rsidRPr="004A698E">
        <w:rPr>
          <w:rStyle w:val="tlid-translation"/>
          <w:rFonts w:ascii="Arial" w:hAnsi="Arial" w:cs="Arial"/>
          <w:lang w:val="mk-MK"/>
        </w:rPr>
        <w:t>. Сите земји што планираат попис треба да предвидат дополнително време за да ги процесираат барањата за набавка и да обезбедат навременост.</w:t>
      </w:r>
    </w:p>
    <w:p w:rsidR="00094039" w:rsidRPr="004A698E" w:rsidRDefault="00CA2CFA" w:rsidP="007B1222">
      <w:pPr>
        <w:pStyle w:val="BodyText"/>
        <w:tabs>
          <w:tab w:val="left" w:pos="9360"/>
        </w:tabs>
        <w:spacing w:line="230" w:lineRule="auto"/>
        <w:jc w:val="both"/>
        <w:rPr>
          <w:rStyle w:val="tlid-translation"/>
          <w:rFonts w:ascii="Arial" w:hAnsi="Arial" w:cs="Arial"/>
          <w:lang w:val="mk-MK"/>
        </w:rPr>
      </w:pPr>
      <w:r w:rsidRPr="004A698E">
        <w:rPr>
          <w:rFonts w:ascii="Arial" w:hAnsi="Arial" w:cs="Arial"/>
          <w:lang w:val="mk-MK"/>
        </w:rPr>
        <w:br/>
      </w:r>
      <w:r w:rsidRPr="004A698E">
        <w:rPr>
          <w:rStyle w:val="tlid-translation"/>
          <w:rFonts w:ascii="Arial" w:hAnsi="Arial" w:cs="Arial"/>
          <w:lang w:val="mk-MK"/>
        </w:rPr>
        <w:t xml:space="preserve">Ве молиме, споделете ги очекуваните потреби </w:t>
      </w:r>
      <w:r w:rsidR="00D16E84" w:rsidRPr="004A698E">
        <w:rPr>
          <w:rStyle w:val="tlid-translation"/>
          <w:rFonts w:ascii="Arial" w:hAnsi="Arial" w:cs="Arial"/>
          <w:lang w:val="mk-MK"/>
        </w:rPr>
        <w:t>за</w:t>
      </w:r>
      <w:r w:rsidR="007A47EB" w:rsidRPr="004A698E">
        <w:rPr>
          <w:rStyle w:val="tlid-translation"/>
          <w:rFonts w:ascii="Arial" w:hAnsi="Arial" w:cs="Arial"/>
          <w:lang w:val="mk-MK"/>
        </w:rPr>
        <w:t xml:space="preserve"> употреб</w:t>
      </w:r>
      <w:r w:rsidR="00D16E84" w:rsidRPr="004A698E">
        <w:rPr>
          <w:rStyle w:val="tlid-translation"/>
          <w:rFonts w:ascii="Arial" w:hAnsi="Arial" w:cs="Arial"/>
          <w:lang w:val="mk-MK"/>
        </w:rPr>
        <w:t xml:space="preserve">а на </w:t>
      </w:r>
      <w:r w:rsidRPr="004A698E">
        <w:rPr>
          <w:rStyle w:val="tlid-translation"/>
          <w:rFonts w:ascii="Arial" w:hAnsi="Arial" w:cs="Arial"/>
          <w:lang w:val="mk-MK"/>
        </w:rPr>
        <w:t>таблети со</w:t>
      </w:r>
      <w:r w:rsidR="00D16E84" w:rsidRPr="004A698E">
        <w:rPr>
          <w:rStyle w:val="tlid-translation"/>
          <w:rFonts w:ascii="Arial" w:hAnsi="Arial" w:cs="Arial"/>
          <w:lang w:val="mk-MK"/>
        </w:rPr>
        <w:t xml:space="preserve"> регионалните</w:t>
      </w:r>
      <w:r w:rsidRPr="004A698E">
        <w:rPr>
          <w:rStyle w:val="tlid-translation"/>
          <w:rFonts w:ascii="Arial" w:hAnsi="Arial" w:cs="Arial"/>
          <w:lang w:val="mk-MK"/>
        </w:rPr>
        <w:t xml:space="preserve"> советници за население и развој, така што регионалните канцеларии и седиштето на УНФПА </w:t>
      </w:r>
      <w:r w:rsidR="00C80163" w:rsidRPr="004A698E">
        <w:rPr>
          <w:rStyle w:val="tlid-translation"/>
          <w:rFonts w:ascii="Arial" w:hAnsi="Arial" w:cs="Arial"/>
          <w:lang w:val="mk-MK"/>
        </w:rPr>
        <w:t xml:space="preserve">ќе </w:t>
      </w:r>
      <w:r w:rsidRPr="004A698E">
        <w:rPr>
          <w:rStyle w:val="tlid-translation"/>
          <w:rFonts w:ascii="Arial" w:hAnsi="Arial" w:cs="Arial"/>
          <w:lang w:val="mk-MK"/>
        </w:rPr>
        <w:t xml:space="preserve">можат да </w:t>
      </w:r>
      <w:r w:rsidR="00FC0F24" w:rsidRPr="004A698E">
        <w:rPr>
          <w:rStyle w:val="tlid-translation"/>
          <w:rFonts w:ascii="Arial" w:hAnsi="Arial" w:cs="Arial"/>
          <w:lang w:val="mk-MK"/>
        </w:rPr>
        <w:t xml:space="preserve">се стекнат со </w:t>
      </w:r>
      <w:r w:rsidRPr="004A698E">
        <w:rPr>
          <w:rStyle w:val="tlid-translation"/>
          <w:rFonts w:ascii="Arial" w:hAnsi="Arial" w:cs="Arial"/>
          <w:lang w:val="mk-MK"/>
        </w:rPr>
        <w:t xml:space="preserve">опции за </w:t>
      </w:r>
      <w:r w:rsidR="007A47EB" w:rsidRPr="004A698E">
        <w:rPr>
          <w:rStyle w:val="tlid-translation"/>
          <w:rFonts w:ascii="Arial" w:hAnsi="Arial" w:cs="Arial"/>
          <w:lang w:val="mk-MK"/>
        </w:rPr>
        <w:t>до</w:t>
      </w:r>
      <w:r w:rsidRPr="004A698E">
        <w:rPr>
          <w:rStyle w:val="tlid-translation"/>
          <w:rFonts w:ascii="Arial" w:hAnsi="Arial" w:cs="Arial"/>
          <w:lang w:val="mk-MK"/>
        </w:rPr>
        <w:t xml:space="preserve">делување и закуп на таблети </w:t>
      </w:r>
      <w:r w:rsidR="007A47EB" w:rsidRPr="004A698E">
        <w:rPr>
          <w:rStyle w:val="tlid-translation"/>
          <w:rFonts w:ascii="Arial" w:hAnsi="Arial" w:cs="Arial"/>
          <w:lang w:val="mk-MK"/>
        </w:rPr>
        <w:t>меѓу</w:t>
      </w:r>
      <w:r w:rsidRPr="004A698E">
        <w:rPr>
          <w:rStyle w:val="tlid-translation"/>
          <w:rFonts w:ascii="Arial" w:hAnsi="Arial" w:cs="Arial"/>
          <w:lang w:val="mk-MK"/>
        </w:rPr>
        <w:t xml:space="preserve"> земјите.</w:t>
      </w:r>
      <w:r w:rsidRPr="004A698E">
        <w:rPr>
          <w:rFonts w:ascii="Arial" w:hAnsi="Arial" w:cs="Arial"/>
          <w:lang w:val="mk-MK"/>
        </w:rPr>
        <w:br/>
      </w:r>
      <w:r w:rsidRPr="004A698E">
        <w:rPr>
          <w:rFonts w:ascii="Arial" w:hAnsi="Arial" w:cs="Arial"/>
          <w:lang w:val="mk-MK"/>
        </w:rPr>
        <w:br/>
      </w:r>
      <w:r w:rsidRPr="004A698E">
        <w:rPr>
          <w:rStyle w:val="tlid-translation"/>
          <w:rFonts w:ascii="Arial" w:hAnsi="Arial" w:cs="Arial"/>
          <w:lang w:val="mk-MK"/>
        </w:rPr>
        <w:t xml:space="preserve">Спроведувањето на пописот во време на потенцијален пренос </w:t>
      </w:r>
      <w:r w:rsidR="00094039" w:rsidRPr="004A698E">
        <w:rPr>
          <w:rStyle w:val="tlid-translation"/>
          <w:rFonts w:ascii="Arial" w:hAnsi="Arial" w:cs="Arial"/>
          <w:lang w:val="mk-MK"/>
        </w:rPr>
        <w:t>на виру</w:t>
      </w:r>
      <w:r w:rsidR="005C5B9A" w:rsidRPr="004A698E">
        <w:rPr>
          <w:rStyle w:val="tlid-translation"/>
          <w:rFonts w:ascii="Arial" w:hAnsi="Arial" w:cs="Arial"/>
          <w:lang w:val="mk-MK"/>
        </w:rPr>
        <w:t>сот</w:t>
      </w:r>
      <w:r w:rsidR="00481248" w:rsidRPr="004A698E">
        <w:rPr>
          <w:rStyle w:val="tlid-translation"/>
          <w:rFonts w:ascii="Arial" w:hAnsi="Arial" w:cs="Arial"/>
          <w:lang w:val="mk-MK"/>
        </w:rPr>
        <w:t xml:space="preserve"> </w:t>
      </w:r>
      <w:r w:rsidRPr="004A698E">
        <w:rPr>
          <w:rStyle w:val="tlid-translation"/>
          <w:rFonts w:ascii="Arial" w:hAnsi="Arial" w:cs="Arial"/>
          <w:lang w:val="mk-MK"/>
        </w:rPr>
        <w:t>претставува ризик по здравјето на персоналот на терен</w:t>
      </w:r>
      <w:r w:rsidR="005C5B9A" w:rsidRPr="004A698E">
        <w:rPr>
          <w:rStyle w:val="tlid-translation"/>
          <w:rFonts w:ascii="Arial" w:hAnsi="Arial" w:cs="Arial"/>
          <w:lang w:val="mk-MK"/>
        </w:rPr>
        <w:t xml:space="preserve">, </w:t>
      </w:r>
      <w:r w:rsidR="00C80163" w:rsidRPr="004A698E">
        <w:rPr>
          <w:rStyle w:val="tlid-translation"/>
          <w:rFonts w:ascii="Arial" w:hAnsi="Arial" w:cs="Arial"/>
          <w:lang w:val="mk-MK"/>
        </w:rPr>
        <w:t>но</w:t>
      </w:r>
      <w:r w:rsidRPr="004A698E">
        <w:rPr>
          <w:rStyle w:val="tlid-translation"/>
          <w:rFonts w:ascii="Arial" w:hAnsi="Arial" w:cs="Arial"/>
          <w:lang w:val="mk-MK"/>
        </w:rPr>
        <w:t xml:space="preserve"> и </w:t>
      </w:r>
      <w:r w:rsidR="005C5B9A" w:rsidRPr="004A698E">
        <w:rPr>
          <w:rStyle w:val="tlid-translation"/>
          <w:rFonts w:ascii="Arial" w:hAnsi="Arial" w:cs="Arial"/>
          <w:lang w:val="mk-MK"/>
        </w:rPr>
        <w:t xml:space="preserve">на </w:t>
      </w:r>
      <w:r w:rsidRPr="004A698E">
        <w:rPr>
          <w:rStyle w:val="tlid-translation"/>
          <w:rFonts w:ascii="Arial" w:hAnsi="Arial" w:cs="Arial"/>
          <w:lang w:val="mk-MK"/>
        </w:rPr>
        <w:t xml:space="preserve">јавноста. Оттука, ризикот од </w:t>
      </w:r>
      <w:r w:rsidR="00094039" w:rsidRPr="004A698E">
        <w:rPr>
          <w:rStyle w:val="tlid-translation"/>
          <w:rFonts w:ascii="Arial" w:hAnsi="Arial" w:cs="Arial"/>
          <w:lang w:val="mk-MK"/>
        </w:rPr>
        <w:t>Ковид</w:t>
      </w:r>
      <w:r w:rsidRPr="004A698E">
        <w:rPr>
          <w:rStyle w:val="tlid-translation"/>
          <w:rFonts w:ascii="Arial" w:hAnsi="Arial" w:cs="Arial"/>
          <w:lang w:val="mk-MK"/>
        </w:rPr>
        <w:t>-19 и вознемиреност</w:t>
      </w:r>
      <w:r w:rsidR="00094039" w:rsidRPr="004A698E">
        <w:rPr>
          <w:rStyle w:val="tlid-translation"/>
          <w:rFonts w:ascii="Arial" w:hAnsi="Arial" w:cs="Arial"/>
          <w:lang w:val="mk-MK"/>
        </w:rPr>
        <w:t>а</w:t>
      </w:r>
      <w:r w:rsidRPr="004A698E">
        <w:rPr>
          <w:rStyle w:val="tlid-translation"/>
          <w:rFonts w:ascii="Arial" w:hAnsi="Arial" w:cs="Arial"/>
          <w:lang w:val="mk-MK"/>
        </w:rPr>
        <w:t xml:space="preserve"> на јавноста за можна трансмисија </w:t>
      </w:r>
      <w:r w:rsidR="00094039" w:rsidRPr="004A698E">
        <w:rPr>
          <w:rStyle w:val="tlid-translation"/>
          <w:rFonts w:ascii="Arial" w:hAnsi="Arial" w:cs="Arial"/>
          <w:lang w:val="mk-MK"/>
        </w:rPr>
        <w:t>претставуваат</w:t>
      </w:r>
      <w:r w:rsidR="00481248" w:rsidRPr="004A698E">
        <w:rPr>
          <w:rStyle w:val="tlid-translation"/>
          <w:rFonts w:ascii="Arial" w:hAnsi="Arial" w:cs="Arial"/>
          <w:lang w:val="mk-MK"/>
        </w:rPr>
        <w:t xml:space="preserve"> </w:t>
      </w:r>
      <w:r w:rsidR="005C5B9A" w:rsidRPr="004A698E">
        <w:rPr>
          <w:rStyle w:val="tlid-translation"/>
          <w:rFonts w:ascii="Arial" w:hAnsi="Arial" w:cs="Arial"/>
          <w:lang w:val="mk-MK"/>
        </w:rPr>
        <w:t xml:space="preserve">доволно </w:t>
      </w:r>
      <w:r w:rsidRPr="004A698E">
        <w:rPr>
          <w:rStyle w:val="tlid-translation"/>
          <w:rFonts w:ascii="Arial" w:hAnsi="Arial" w:cs="Arial"/>
          <w:lang w:val="mk-MK"/>
        </w:rPr>
        <w:t>цврсти причини за одложување на пописот.</w:t>
      </w:r>
    </w:p>
    <w:p w:rsidR="00094039" w:rsidRPr="004A698E" w:rsidRDefault="007B1222" w:rsidP="007B1222">
      <w:pPr>
        <w:pStyle w:val="BodyText"/>
        <w:tabs>
          <w:tab w:val="left" w:pos="9360"/>
        </w:tabs>
        <w:spacing w:line="230" w:lineRule="auto"/>
        <w:jc w:val="both"/>
        <w:rPr>
          <w:rStyle w:val="tlid-translation"/>
          <w:rFonts w:ascii="Arial" w:hAnsi="Arial" w:cs="Arial"/>
          <w:lang w:val="mk-MK"/>
        </w:rPr>
      </w:pPr>
      <w:r w:rsidRPr="004A698E">
        <w:rPr>
          <w:rFonts w:ascii="Arial" w:hAnsi="Arial" w:cs="Arial"/>
          <w:lang w:val="mk-MK"/>
        </w:rPr>
        <w:br/>
      </w:r>
      <w:r w:rsidRPr="004A698E">
        <w:rPr>
          <w:rStyle w:val="tlid-translation"/>
          <w:rFonts w:ascii="Arial" w:hAnsi="Arial" w:cs="Arial"/>
          <w:lang w:val="mk-MK"/>
        </w:rPr>
        <w:t xml:space="preserve">УНФПА не препорачува промена на </w:t>
      </w:r>
      <w:r w:rsidR="00094039" w:rsidRPr="004A698E">
        <w:rPr>
          <w:rStyle w:val="tlid-translation"/>
          <w:rFonts w:ascii="Arial" w:hAnsi="Arial" w:cs="Arial"/>
          <w:lang w:val="mk-MK"/>
        </w:rPr>
        <w:t xml:space="preserve">начинот на спроведување на </w:t>
      </w:r>
      <w:r w:rsidRPr="004A698E">
        <w:rPr>
          <w:rStyle w:val="tlid-translation"/>
          <w:rFonts w:ascii="Arial" w:hAnsi="Arial" w:cs="Arial"/>
          <w:lang w:val="mk-MK"/>
        </w:rPr>
        <w:t>пописот ко</w:t>
      </w:r>
      <w:r w:rsidR="00094039" w:rsidRPr="004A698E">
        <w:rPr>
          <w:rStyle w:val="tlid-translation"/>
          <w:rFonts w:ascii="Arial" w:hAnsi="Arial" w:cs="Arial"/>
          <w:lang w:val="mk-MK"/>
        </w:rPr>
        <w:t xml:space="preserve">ј </w:t>
      </w:r>
      <w:r w:rsidRPr="004A698E">
        <w:rPr>
          <w:rStyle w:val="tlid-translation"/>
          <w:rFonts w:ascii="Arial" w:hAnsi="Arial" w:cs="Arial"/>
          <w:lang w:val="mk-MK"/>
        </w:rPr>
        <w:t xml:space="preserve">е веќе во напредна фаза на подготовка. Алтернативните пристапи, како што се пописот </w:t>
      </w:r>
      <w:r w:rsidR="00094039" w:rsidRPr="004A698E">
        <w:rPr>
          <w:rStyle w:val="tlid-translation"/>
          <w:rFonts w:ascii="Arial" w:hAnsi="Arial" w:cs="Arial"/>
          <w:lang w:val="mk-MK"/>
        </w:rPr>
        <w:t>врз основа на регистар и електронски</w:t>
      </w:r>
      <w:r w:rsidR="005C5B9A" w:rsidRPr="004A698E">
        <w:rPr>
          <w:rStyle w:val="tlid-translation"/>
          <w:rFonts w:ascii="Arial" w:hAnsi="Arial" w:cs="Arial"/>
          <w:lang w:val="mk-MK"/>
        </w:rPr>
        <w:t>от</w:t>
      </w:r>
      <w:r w:rsidR="00094039" w:rsidRPr="004A698E">
        <w:rPr>
          <w:rStyle w:val="tlid-translation"/>
          <w:rFonts w:ascii="Arial" w:hAnsi="Arial" w:cs="Arial"/>
          <w:lang w:val="mk-MK"/>
        </w:rPr>
        <w:t xml:space="preserve"> попис</w:t>
      </w:r>
      <w:r w:rsidRPr="004A698E">
        <w:rPr>
          <w:rStyle w:val="tlid-translation"/>
          <w:rFonts w:ascii="Arial" w:hAnsi="Arial" w:cs="Arial"/>
          <w:lang w:val="mk-MK"/>
        </w:rPr>
        <w:t xml:space="preserve">, треба да се земат предвид само доколку има доволно време за </w:t>
      </w:r>
      <w:r w:rsidR="005C5B9A" w:rsidRPr="004A698E">
        <w:rPr>
          <w:rStyle w:val="tlid-translation"/>
          <w:rFonts w:ascii="Arial" w:hAnsi="Arial" w:cs="Arial"/>
          <w:lang w:val="mk-MK"/>
        </w:rPr>
        <w:t>спроведување</w:t>
      </w:r>
      <w:r w:rsidRPr="004A698E">
        <w:rPr>
          <w:rStyle w:val="tlid-translation"/>
          <w:rFonts w:ascii="Arial" w:hAnsi="Arial" w:cs="Arial"/>
          <w:lang w:val="mk-MK"/>
        </w:rPr>
        <w:t xml:space="preserve"> на потребното планирање и</w:t>
      </w:r>
      <w:r w:rsidR="00FC0F24" w:rsidRPr="004A698E">
        <w:rPr>
          <w:rStyle w:val="tlid-translation"/>
          <w:rFonts w:ascii="Arial" w:hAnsi="Arial" w:cs="Arial"/>
          <w:lang w:val="mk-MK"/>
        </w:rPr>
        <w:t xml:space="preserve"> доколку</w:t>
      </w:r>
      <w:r w:rsidRPr="004A698E">
        <w:rPr>
          <w:rStyle w:val="tlid-translation"/>
          <w:rFonts w:ascii="Arial" w:hAnsi="Arial" w:cs="Arial"/>
          <w:lang w:val="mk-MK"/>
        </w:rPr>
        <w:t xml:space="preserve"> се воспоставени потребните предуслови. Техничките препораки за овие пристапи се достапни</w:t>
      </w:r>
      <w:r w:rsidR="00094039" w:rsidRPr="004A698E">
        <w:rPr>
          <w:rStyle w:val="tlid-translation"/>
          <w:rFonts w:ascii="Arial" w:hAnsi="Arial" w:cs="Arial"/>
          <w:lang w:val="mk-MK"/>
        </w:rPr>
        <w:t xml:space="preserve"> на</w:t>
      </w:r>
      <w:r w:rsidR="00481248" w:rsidRPr="004A698E">
        <w:rPr>
          <w:rStyle w:val="tlid-translation"/>
          <w:rFonts w:ascii="Arial" w:hAnsi="Arial" w:cs="Arial"/>
          <w:lang w:val="mk-MK"/>
        </w:rPr>
        <w:t xml:space="preserve"> </w:t>
      </w:r>
      <w:hyperlink r:id="rId13">
        <w:r w:rsidR="00094039" w:rsidRPr="004A698E">
          <w:rPr>
            <w:rFonts w:ascii="Arial" w:hAnsi="Arial" w:cs="Arial"/>
            <w:color w:val="215E9E"/>
            <w:u w:val="single" w:color="215E9E"/>
            <w:lang w:val="mk-MK"/>
          </w:rPr>
          <w:t xml:space="preserve">страницата за попис </w:t>
        </w:r>
      </w:hyperlink>
      <w:r w:rsidRPr="004A698E">
        <w:rPr>
          <w:rStyle w:val="tlid-translation"/>
          <w:rFonts w:ascii="Arial" w:hAnsi="Arial" w:cs="Arial"/>
          <w:lang w:val="mk-MK"/>
        </w:rPr>
        <w:t xml:space="preserve"> на УНФПА.</w:t>
      </w:r>
    </w:p>
    <w:p w:rsidR="007B1222" w:rsidRPr="004A698E" w:rsidRDefault="007B1222" w:rsidP="007B1222">
      <w:pPr>
        <w:pStyle w:val="BodyText"/>
        <w:tabs>
          <w:tab w:val="left" w:pos="9360"/>
        </w:tabs>
        <w:spacing w:line="230" w:lineRule="auto"/>
        <w:jc w:val="both"/>
        <w:rPr>
          <w:rStyle w:val="tlid-translation"/>
          <w:rFonts w:ascii="Arial" w:hAnsi="Arial" w:cs="Arial"/>
          <w:lang w:val="mk-MK"/>
        </w:rPr>
      </w:pPr>
      <w:r w:rsidRPr="004A698E">
        <w:rPr>
          <w:rFonts w:ascii="Arial" w:hAnsi="Arial" w:cs="Arial"/>
          <w:lang w:val="mk-MK"/>
        </w:rPr>
        <w:br/>
      </w:r>
      <w:r w:rsidRPr="004A698E">
        <w:rPr>
          <w:rFonts w:ascii="Arial" w:hAnsi="Arial" w:cs="Arial"/>
          <w:lang w:val="mk-MK"/>
        </w:rPr>
        <w:br/>
      </w:r>
      <w:r w:rsidRPr="004A698E">
        <w:rPr>
          <w:rStyle w:val="tlid-translation"/>
          <w:rFonts w:ascii="Arial" w:hAnsi="Arial" w:cs="Arial"/>
          <w:lang w:val="mk-MK"/>
        </w:rPr>
        <w:t>УНФПА препорачува се</w:t>
      </w:r>
      <w:r w:rsidR="00FC0F24" w:rsidRPr="004A698E">
        <w:rPr>
          <w:rStyle w:val="tlid-translation"/>
          <w:rFonts w:ascii="Arial" w:hAnsi="Arial" w:cs="Arial"/>
          <w:lang w:val="mk-MK"/>
        </w:rPr>
        <w:t>кое нејзино претставништво во земјите, како</w:t>
      </w:r>
      <w:r w:rsidRPr="004A698E">
        <w:rPr>
          <w:rStyle w:val="tlid-translation"/>
          <w:rFonts w:ascii="Arial" w:hAnsi="Arial" w:cs="Arial"/>
          <w:lang w:val="mk-MK"/>
        </w:rPr>
        <w:t xml:space="preserve"> и </w:t>
      </w:r>
      <w:r w:rsidR="00094039" w:rsidRPr="004A698E">
        <w:rPr>
          <w:rStyle w:val="tlid-translation"/>
          <w:rFonts w:ascii="Arial" w:hAnsi="Arial" w:cs="Arial"/>
          <w:lang w:val="mk-MK"/>
        </w:rPr>
        <w:t>ДЗС</w:t>
      </w:r>
      <w:r w:rsidRPr="004A698E">
        <w:rPr>
          <w:rStyle w:val="tlid-translation"/>
          <w:rFonts w:ascii="Arial" w:hAnsi="Arial" w:cs="Arial"/>
          <w:lang w:val="mk-MK"/>
        </w:rPr>
        <w:t xml:space="preserve"> да ги земе предвид предностите </w:t>
      </w:r>
      <w:r w:rsidR="00FC0F24" w:rsidRPr="004A698E">
        <w:rPr>
          <w:rStyle w:val="tlid-translation"/>
          <w:rFonts w:ascii="Arial" w:hAnsi="Arial" w:cs="Arial"/>
          <w:lang w:val="mk-MK"/>
        </w:rPr>
        <w:t>од</w:t>
      </w:r>
      <w:r w:rsidRPr="004A698E">
        <w:rPr>
          <w:rStyle w:val="tlid-translation"/>
          <w:rFonts w:ascii="Arial" w:hAnsi="Arial" w:cs="Arial"/>
          <w:lang w:val="mk-MK"/>
        </w:rPr>
        <w:t xml:space="preserve"> одложување</w:t>
      </w:r>
      <w:r w:rsidR="00FC0F24" w:rsidRPr="004A698E">
        <w:rPr>
          <w:rStyle w:val="tlid-translation"/>
          <w:rFonts w:ascii="Arial" w:hAnsi="Arial" w:cs="Arial"/>
          <w:lang w:val="mk-MK"/>
        </w:rPr>
        <w:t>то</w:t>
      </w:r>
      <w:r w:rsidRPr="004A698E">
        <w:rPr>
          <w:rStyle w:val="tlid-translation"/>
          <w:rFonts w:ascii="Arial" w:hAnsi="Arial" w:cs="Arial"/>
          <w:lang w:val="mk-MK"/>
        </w:rPr>
        <w:t xml:space="preserve"> во случаи кога спроведувањето е неповолно од аспект на пандемијата </w:t>
      </w:r>
      <w:r w:rsidR="00C80163" w:rsidRPr="004A698E">
        <w:rPr>
          <w:rStyle w:val="tlid-translation"/>
          <w:rFonts w:ascii="Arial" w:hAnsi="Arial" w:cs="Arial"/>
          <w:lang w:val="mk-MK"/>
        </w:rPr>
        <w:t xml:space="preserve">и притоа потребно е да се </w:t>
      </w:r>
      <w:r w:rsidRPr="004A698E">
        <w:rPr>
          <w:rStyle w:val="tlid-translation"/>
          <w:rFonts w:ascii="Arial" w:hAnsi="Arial" w:cs="Arial"/>
          <w:lang w:val="mk-MK"/>
        </w:rPr>
        <w:t>продолж</w:t>
      </w:r>
      <w:r w:rsidR="00C80163" w:rsidRPr="004A698E">
        <w:rPr>
          <w:rStyle w:val="tlid-translation"/>
          <w:rFonts w:ascii="Arial" w:hAnsi="Arial" w:cs="Arial"/>
          <w:lang w:val="mk-MK"/>
        </w:rPr>
        <w:t>и</w:t>
      </w:r>
      <w:r w:rsidR="00481248" w:rsidRPr="004A698E">
        <w:rPr>
          <w:rStyle w:val="tlid-translation"/>
          <w:rFonts w:ascii="Arial" w:hAnsi="Arial" w:cs="Arial"/>
          <w:lang w:val="mk-MK"/>
        </w:rPr>
        <w:t xml:space="preserve"> </w:t>
      </w:r>
      <w:r w:rsidR="00C80163" w:rsidRPr="004A698E">
        <w:rPr>
          <w:rStyle w:val="tlid-translation"/>
          <w:rFonts w:ascii="Arial" w:hAnsi="Arial" w:cs="Arial"/>
          <w:lang w:val="mk-MK"/>
        </w:rPr>
        <w:t>со унапредување на</w:t>
      </w:r>
      <w:r w:rsidR="00481248" w:rsidRPr="004A698E">
        <w:rPr>
          <w:rStyle w:val="tlid-translation"/>
          <w:rFonts w:ascii="Arial" w:hAnsi="Arial" w:cs="Arial"/>
          <w:lang w:val="mk-MK"/>
        </w:rPr>
        <w:t xml:space="preserve"> </w:t>
      </w:r>
      <w:r w:rsidR="00C80163" w:rsidRPr="004A698E">
        <w:rPr>
          <w:rStyle w:val="tlid-translation"/>
          <w:rFonts w:ascii="Arial" w:hAnsi="Arial" w:cs="Arial"/>
          <w:lang w:val="mk-MK"/>
        </w:rPr>
        <w:t>методите за попис, да се</w:t>
      </w:r>
      <w:r w:rsidRPr="004A698E">
        <w:rPr>
          <w:rStyle w:val="tlid-translation"/>
          <w:rFonts w:ascii="Arial" w:hAnsi="Arial" w:cs="Arial"/>
          <w:lang w:val="mk-MK"/>
        </w:rPr>
        <w:t xml:space="preserve"> зајакн</w:t>
      </w:r>
      <w:r w:rsidR="00C80163" w:rsidRPr="004A698E">
        <w:rPr>
          <w:rStyle w:val="tlid-translation"/>
          <w:rFonts w:ascii="Arial" w:hAnsi="Arial" w:cs="Arial"/>
          <w:lang w:val="mk-MK"/>
        </w:rPr>
        <w:t>ува</w:t>
      </w:r>
      <w:r w:rsidRPr="004A698E">
        <w:rPr>
          <w:rStyle w:val="tlid-translation"/>
          <w:rFonts w:ascii="Arial" w:hAnsi="Arial" w:cs="Arial"/>
          <w:lang w:val="mk-MK"/>
        </w:rPr>
        <w:t xml:space="preserve"> капацитетот преку виртуелни средства, да </w:t>
      </w:r>
      <w:r w:rsidR="00C80163" w:rsidRPr="004A698E">
        <w:rPr>
          <w:rStyle w:val="tlid-translation"/>
          <w:rFonts w:ascii="Arial" w:hAnsi="Arial" w:cs="Arial"/>
          <w:lang w:val="mk-MK"/>
        </w:rPr>
        <w:t xml:space="preserve">се </w:t>
      </w:r>
      <w:r w:rsidRPr="004A698E">
        <w:rPr>
          <w:rStyle w:val="tlid-translation"/>
          <w:rFonts w:ascii="Arial" w:hAnsi="Arial" w:cs="Arial"/>
          <w:lang w:val="mk-MK"/>
        </w:rPr>
        <w:t>обезбед</w:t>
      </w:r>
      <w:r w:rsidR="00C80163" w:rsidRPr="004A698E">
        <w:rPr>
          <w:rStyle w:val="tlid-translation"/>
          <w:rFonts w:ascii="Arial" w:hAnsi="Arial" w:cs="Arial"/>
          <w:lang w:val="mk-MK"/>
        </w:rPr>
        <w:t>ува</w:t>
      </w:r>
      <w:r w:rsidRPr="004A698E">
        <w:rPr>
          <w:rStyle w:val="tlid-translation"/>
          <w:rFonts w:ascii="Arial" w:hAnsi="Arial" w:cs="Arial"/>
          <w:lang w:val="mk-MK"/>
        </w:rPr>
        <w:t xml:space="preserve"> навремена набавка на потребна</w:t>
      </w:r>
      <w:r w:rsidR="00C80163" w:rsidRPr="004A698E">
        <w:rPr>
          <w:rStyle w:val="tlid-translation"/>
          <w:rFonts w:ascii="Arial" w:hAnsi="Arial" w:cs="Arial"/>
          <w:lang w:val="mk-MK"/>
        </w:rPr>
        <w:t>та</w:t>
      </w:r>
      <w:r w:rsidRPr="004A698E">
        <w:rPr>
          <w:rStyle w:val="tlid-translation"/>
          <w:rFonts w:ascii="Arial" w:hAnsi="Arial" w:cs="Arial"/>
          <w:lang w:val="mk-MK"/>
        </w:rPr>
        <w:t xml:space="preserve"> опрема, да се </w:t>
      </w:r>
      <w:r w:rsidR="00FC0F24" w:rsidRPr="004A698E">
        <w:rPr>
          <w:rStyle w:val="tlid-translation"/>
          <w:rFonts w:ascii="Arial" w:hAnsi="Arial" w:cs="Arial"/>
          <w:lang w:val="mk-MK"/>
        </w:rPr>
        <w:t>укаже на</w:t>
      </w:r>
      <w:r w:rsidR="00481248" w:rsidRPr="004A698E">
        <w:rPr>
          <w:rStyle w:val="tlid-translation"/>
          <w:rFonts w:ascii="Arial" w:hAnsi="Arial" w:cs="Arial"/>
          <w:lang w:val="mk-MK"/>
        </w:rPr>
        <w:t xml:space="preserve"> </w:t>
      </w:r>
      <w:r w:rsidR="00C80163" w:rsidRPr="004A698E">
        <w:rPr>
          <w:rStyle w:val="tlid-translation"/>
          <w:rFonts w:ascii="Arial" w:hAnsi="Arial" w:cs="Arial"/>
          <w:lang w:val="mk-MK"/>
        </w:rPr>
        <w:t>важноста на пописните податоци, како</w:t>
      </w:r>
      <w:r w:rsidR="00094039" w:rsidRPr="004A698E">
        <w:rPr>
          <w:rStyle w:val="tlid-translation"/>
          <w:rFonts w:ascii="Arial" w:hAnsi="Arial" w:cs="Arial"/>
          <w:lang w:val="mk-MK"/>
        </w:rPr>
        <w:t xml:space="preserve"> и да се</w:t>
      </w:r>
      <w:r w:rsidR="00481248" w:rsidRPr="004A698E">
        <w:rPr>
          <w:rStyle w:val="tlid-translation"/>
          <w:rFonts w:ascii="Arial" w:hAnsi="Arial" w:cs="Arial"/>
          <w:lang w:val="mk-MK"/>
        </w:rPr>
        <w:t xml:space="preserve"> </w:t>
      </w:r>
      <w:r w:rsidR="00C80163" w:rsidRPr="004A698E">
        <w:rPr>
          <w:rStyle w:val="tlid-translation"/>
          <w:rFonts w:ascii="Arial" w:hAnsi="Arial" w:cs="Arial"/>
          <w:lang w:val="mk-MK"/>
        </w:rPr>
        <w:t xml:space="preserve">направат планови за подготовеност и </w:t>
      </w:r>
      <w:r w:rsidR="00FC0F24" w:rsidRPr="004A698E">
        <w:rPr>
          <w:rStyle w:val="tlid-translation"/>
          <w:rFonts w:ascii="Arial" w:hAnsi="Arial" w:cs="Arial"/>
          <w:lang w:val="mk-MK"/>
        </w:rPr>
        <w:t>справување со</w:t>
      </w:r>
      <w:r w:rsidR="00094039" w:rsidRPr="004A698E">
        <w:rPr>
          <w:rStyle w:val="tlid-translation"/>
          <w:rFonts w:ascii="Arial" w:hAnsi="Arial" w:cs="Arial"/>
          <w:lang w:val="mk-MK"/>
        </w:rPr>
        <w:t xml:space="preserve"> пандемијата Ковид</w:t>
      </w:r>
      <w:r w:rsidRPr="004A698E">
        <w:rPr>
          <w:rStyle w:val="tlid-translation"/>
          <w:rFonts w:ascii="Arial" w:hAnsi="Arial" w:cs="Arial"/>
          <w:lang w:val="mk-MK"/>
        </w:rPr>
        <w:t xml:space="preserve">-19 и, на крајот на краиштата, да се </w:t>
      </w:r>
      <w:r w:rsidR="00FC0F24" w:rsidRPr="004A698E">
        <w:rPr>
          <w:rStyle w:val="tlid-translation"/>
          <w:rFonts w:ascii="Arial" w:hAnsi="Arial" w:cs="Arial"/>
          <w:lang w:val="mk-MK"/>
        </w:rPr>
        <w:t>обезбеди</w:t>
      </w:r>
      <w:r w:rsidRPr="004A698E">
        <w:rPr>
          <w:rStyle w:val="tlid-translation"/>
          <w:rFonts w:ascii="Arial" w:hAnsi="Arial" w:cs="Arial"/>
          <w:lang w:val="mk-MK"/>
        </w:rPr>
        <w:t xml:space="preserve"> сите потребни мерки на претпазливост</w:t>
      </w:r>
      <w:r w:rsidR="00FC0F24" w:rsidRPr="004A698E">
        <w:rPr>
          <w:rStyle w:val="tlid-translation"/>
          <w:rFonts w:ascii="Arial" w:hAnsi="Arial" w:cs="Arial"/>
          <w:lang w:val="mk-MK"/>
        </w:rPr>
        <w:t xml:space="preserve"> да бидат</w:t>
      </w:r>
      <w:r w:rsidR="00481248" w:rsidRPr="004A698E">
        <w:rPr>
          <w:rStyle w:val="tlid-translation"/>
          <w:rFonts w:ascii="Arial" w:hAnsi="Arial" w:cs="Arial"/>
          <w:lang w:val="mk-MK"/>
        </w:rPr>
        <w:t xml:space="preserve"> </w:t>
      </w:r>
      <w:r w:rsidR="005C5B9A" w:rsidRPr="004A698E">
        <w:rPr>
          <w:rStyle w:val="tlid-translation"/>
          <w:rFonts w:ascii="Arial" w:hAnsi="Arial" w:cs="Arial"/>
          <w:lang w:val="mk-MK"/>
        </w:rPr>
        <w:t>со цел</w:t>
      </w:r>
      <w:r w:rsidRPr="004A698E">
        <w:rPr>
          <w:rStyle w:val="tlid-translation"/>
          <w:rFonts w:ascii="Arial" w:hAnsi="Arial" w:cs="Arial"/>
          <w:lang w:val="mk-MK"/>
        </w:rPr>
        <w:t xml:space="preserve"> заштита на животната средина и населението.</w:t>
      </w:r>
    </w:p>
    <w:p w:rsidR="00094039" w:rsidRPr="004A698E" w:rsidRDefault="00094039" w:rsidP="007B1222">
      <w:pPr>
        <w:pStyle w:val="BodyText"/>
        <w:tabs>
          <w:tab w:val="left" w:pos="9360"/>
        </w:tabs>
        <w:spacing w:line="230" w:lineRule="auto"/>
        <w:jc w:val="both"/>
        <w:rPr>
          <w:rStyle w:val="tlid-translation"/>
          <w:rFonts w:ascii="Arial" w:hAnsi="Arial" w:cs="Arial"/>
          <w:lang w:val="mk-MK"/>
        </w:rPr>
      </w:pPr>
      <w:r w:rsidRPr="004A698E">
        <w:rPr>
          <w:rStyle w:val="tlid-translation"/>
          <w:rFonts w:ascii="Arial" w:hAnsi="Arial" w:cs="Arial"/>
          <w:lang w:val="mk-MK"/>
        </w:rPr>
        <w:t xml:space="preserve">УНФПА треба да вложи напори за да се </w:t>
      </w:r>
      <w:r w:rsidR="005C5B9A" w:rsidRPr="004A698E">
        <w:rPr>
          <w:rStyle w:val="tlid-translation"/>
          <w:rFonts w:ascii="Arial" w:hAnsi="Arial" w:cs="Arial"/>
          <w:lang w:val="mk-MK"/>
        </w:rPr>
        <w:t>осигури</w:t>
      </w:r>
      <w:r w:rsidRPr="004A698E">
        <w:rPr>
          <w:rStyle w:val="tlid-translation"/>
          <w:rFonts w:ascii="Arial" w:hAnsi="Arial" w:cs="Arial"/>
          <w:lang w:val="mk-MK"/>
        </w:rPr>
        <w:t xml:space="preserve"> дека </w:t>
      </w:r>
      <w:r w:rsidR="00481248" w:rsidRPr="004A698E">
        <w:rPr>
          <w:rStyle w:val="tlid-translation"/>
          <w:rFonts w:ascii="Arial" w:hAnsi="Arial" w:cs="Arial"/>
          <w:lang w:val="mk-MK"/>
        </w:rPr>
        <w:t>владите на</w:t>
      </w:r>
      <w:r w:rsidRPr="004A698E">
        <w:rPr>
          <w:rStyle w:val="tlid-translation"/>
          <w:rFonts w:ascii="Arial" w:hAnsi="Arial" w:cs="Arial"/>
          <w:lang w:val="mk-MK"/>
        </w:rPr>
        <w:t xml:space="preserve"> земјите кои се справуваат со пандемијата се добро подготвени да го спроведат пописот.</w:t>
      </w:r>
    </w:p>
    <w:p w:rsidR="000012AF" w:rsidRPr="004A698E" w:rsidRDefault="000012AF" w:rsidP="007B1222">
      <w:pPr>
        <w:pStyle w:val="BodyText"/>
        <w:tabs>
          <w:tab w:val="left" w:pos="9360"/>
        </w:tabs>
        <w:spacing w:line="230" w:lineRule="auto"/>
        <w:jc w:val="both"/>
        <w:rPr>
          <w:rStyle w:val="tlid-translation"/>
          <w:rFonts w:ascii="Arial" w:hAnsi="Arial" w:cs="Arial"/>
          <w:lang w:val="mk-MK"/>
        </w:rPr>
      </w:pPr>
      <w:r w:rsidRPr="004A698E">
        <w:rPr>
          <w:rFonts w:ascii="Arial" w:hAnsi="Arial" w:cs="Arial"/>
          <w:noProof/>
          <w:lang w:bidi="ar-SA"/>
        </w:rPr>
        <w:lastRenderedPageBreak/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154305</wp:posOffset>
            </wp:positionV>
            <wp:extent cx="4896327" cy="3078384"/>
            <wp:effectExtent l="0" t="0" r="0" b="0"/>
            <wp:wrapTopAndBottom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6327" cy="3078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1222" w:rsidRPr="004A698E" w:rsidRDefault="007B1222" w:rsidP="007B1222">
      <w:pPr>
        <w:pStyle w:val="BodyText"/>
        <w:tabs>
          <w:tab w:val="left" w:pos="9360"/>
        </w:tabs>
        <w:spacing w:line="230" w:lineRule="auto"/>
        <w:jc w:val="both"/>
        <w:rPr>
          <w:rStyle w:val="tlid-translation"/>
          <w:rFonts w:ascii="Arial" w:hAnsi="Arial" w:cs="Arial"/>
          <w:lang w:val="mk-MK"/>
        </w:rPr>
      </w:pPr>
    </w:p>
    <w:p w:rsidR="00B873FC" w:rsidRPr="004A698E" w:rsidRDefault="00B873FC" w:rsidP="007B1222">
      <w:pPr>
        <w:pStyle w:val="BodyText"/>
        <w:tabs>
          <w:tab w:val="left" w:pos="9360"/>
        </w:tabs>
        <w:spacing w:line="230" w:lineRule="auto"/>
        <w:jc w:val="both"/>
        <w:rPr>
          <w:rFonts w:ascii="Arial" w:hAnsi="Arial" w:cs="Arial"/>
          <w:lang w:val="mk-MK"/>
        </w:rPr>
      </w:pPr>
      <w:r w:rsidRPr="004A698E">
        <w:rPr>
          <w:rFonts w:ascii="Arial" w:hAnsi="Arial" w:cs="Arial"/>
          <w:color w:val="FFFFFF"/>
          <w:lang w:val="mk-MK"/>
        </w:rPr>
        <w:t xml:space="preserve"> by armed conflict, natural </w:t>
      </w:r>
    </w:p>
    <w:p w:rsidR="000012AF" w:rsidRPr="004A698E" w:rsidRDefault="000012AF" w:rsidP="000012AF">
      <w:pPr>
        <w:spacing w:before="69"/>
        <w:ind w:left="1747"/>
        <w:jc w:val="both"/>
        <w:rPr>
          <w:rFonts w:ascii="Arial" w:hAnsi="Arial" w:cs="Arial"/>
          <w:b/>
          <w:sz w:val="10"/>
        </w:rPr>
      </w:pPr>
      <w:r w:rsidRPr="004A698E">
        <w:rPr>
          <w:rFonts w:ascii="Arial" w:hAnsi="Arial" w:cs="Arial"/>
          <w:b/>
          <w:color w:val="6D6E71"/>
          <w:w w:val="115"/>
          <w:sz w:val="10"/>
        </w:rPr>
        <w:t xml:space="preserve">© UNFPA </w:t>
      </w:r>
      <w:r w:rsidRPr="004A698E">
        <w:rPr>
          <w:rFonts w:ascii="Arial" w:hAnsi="Arial" w:cs="Arial"/>
          <w:b/>
          <w:color w:val="6D6E71"/>
          <w:w w:val="130"/>
          <w:sz w:val="10"/>
        </w:rPr>
        <w:t xml:space="preserve">/ </w:t>
      </w:r>
      <w:r w:rsidRPr="004A698E">
        <w:rPr>
          <w:rFonts w:ascii="Arial" w:hAnsi="Arial" w:cs="Arial"/>
          <w:b/>
          <w:color w:val="6D6E71"/>
          <w:w w:val="115"/>
          <w:sz w:val="10"/>
        </w:rPr>
        <w:t>Sabrina Juran</w:t>
      </w:r>
    </w:p>
    <w:p w:rsidR="000012AF" w:rsidRPr="004A698E" w:rsidRDefault="000012AF" w:rsidP="000012AF">
      <w:pPr>
        <w:pStyle w:val="BodyText"/>
        <w:spacing w:before="4"/>
        <w:rPr>
          <w:rFonts w:ascii="Arial" w:hAnsi="Arial" w:cs="Arial"/>
          <w:b/>
          <w:sz w:val="14"/>
        </w:rPr>
      </w:pPr>
    </w:p>
    <w:p w:rsidR="000012AF" w:rsidRPr="004A698E" w:rsidRDefault="000012AF" w:rsidP="000012AF">
      <w:pPr>
        <w:jc w:val="both"/>
        <w:rPr>
          <w:rFonts w:ascii="Arial" w:hAnsi="Arial" w:cs="Arial"/>
          <w:b/>
          <w:sz w:val="18"/>
        </w:rPr>
      </w:pPr>
      <w:r w:rsidRPr="004A698E">
        <w:rPr>
          <w:rFonts w:ascii="Arial" w:hAnsi="Arial" w:cs="Arial"/>
          <w:b/>
          <w:sz w:val="18"/>
        </w:rPr>
        <w:t>Подготвено</w:t>
      </w:r>
      <w:r w:rsidR="00220D57">
        <w:rPr>
          <w:rFonts w:ascii="Arial" w:hAnsi="Arial" w:cs="Arial"/>
          <w:b/>
          <w:sz w:val="18"/>
          <w:lang w:val="mk-MK"/>
        </w:rPr>
        <w:t xml:space="preserve"> </w:t>
      </w:r>
      <w:r w:rsidRPr="004A698E">
        <w:rPr>
          <w:rFonts w:ascii="Arial" w:hAnsi="Arial" w:cs="Arial"/>
          <w:b/>
          <w:sz w:val="18"/>
        </w:rPr>
        <w:t>од</w:t>
      </w:r>
      <w:r w:rsidR="00220D57">
        <w:rPr>
          <w:rFonts w:ascii="Arial" w:hAnsi="Arial" w:cs="Arial"/>
          <w:b/>
          <w:sz w:val="18"/>
          <w:lang w:val="mk-MK"/>
        </w:rPr>
        <w:t xml:space="preserve"> </w:t>
      </w:r>
      <w:r w:rsidRPr="004A698E">
        <w:rPr>
          <w:rFonts w:ascii="Arial" w:hAnsi="Arial" w:cs="Arial"/>
          <w:b/>
          <w:sz w:val="18"/>
          <w:lang w:val="mk-MK"/>
        </w:rPr>
        <w:t>страна</w:t>
      </w:r>
      <w:r w:rsidR="00220D57">
        <w:rPr>
          <w:rFonts w:ascii="Arial" w:hAnsi="Arial" w:cs="Arial"/>
          <w:b/>
          <w:sz w:val="18"/>
          <w:lang w:val="mk-MK"/>
        </w:rPr>
        <w:t xml:space="preserve"> </w:t>
      </w:r>
      <w:r w:rsidRPr="004A698E">
        <w:rPr>
          <w:rFonts w:ascii="Arial" w:hAnsi="Arial" w:cs="Arial"/>
          <w:b/>
          <w:sz w:val="18"/>
          <w:lang w:val="mk-MK"/>
        </w:rPr>
        <w:t>на</w:t>
      </w:r>
      <w:r w:rsidR="00220D57">
        <w:rPr>
          <w:rFonts w:ascii="Arial" w:hAnsi="Arial" w:cs="Arial"/>
          <w:b/>
          <w:sz w:val="18"/>
          <w:lang w:val="mk-MK"/>
        </w:rPr>
        <w:t xml:space="preserve"> </w:t>
      </w:r>
      <w:r w:rsidRPr="004A698E">
        <w:rPr>
          <w:rFonts w:ascii="Arial" w:hAnsi="Arial" w:cs="Arial"/>
          <w:b/>
          <w:sz w:val="18"/>
        </w:rPr>
        <w:t>персонал</w:t>
      </w:r>
      <w:r w:rsidRPr="004A698E">
        <w:rPr>
          <w:rFonts w:ascii="Arial" w:hAnsi="Arial" w:cs="Arial"/>
          <w:b/>
          <w:sz w:val="18"/>
          <w:lang w:val="mk-MK"/>
        </w:rPr>
        <w:t>от</w:t>
      </w:r>
      <w:r w:rsidR="00220D57">
        <w:rPr>
          <w:rFonts w:ascii="Arial" w:hAnsi="Arial" w:cs="Arial"/>
          <w:b/>
          <w:sz w:val="18"/>
          <w:lang w:val="mk-MK"/>
        </w:rPr>
        <w:t xml:space="preserve"> </w:t>
      </w:r>
      <w:r w:rsidRPr="004A698E">
        <w:rPr>
          <w:rFonts w:ascii="Arial" w:hAnsi="Arial" w:cs="Arial"/>
          <w:b/>
          <w:sz w:val="18"/>
        </w:rPr>
        <w:t>во</w:t>
      </w:r>
      <w:r w:rsidR="00220D57">
        <w:rPr>
          <w:rFonts w:ascii="Arial" w:hAnsi="Arial" w:cs="Arial"/>
          <w:b/>
          <w:sz w:val="18"/>
          <w:lang w:val="mk-MK"/>
        </w:rPr>
        <w:t xml:space="preserve"> </w:t>
      </w:r>
      <w:r w:rsidRPr="004A698E">
        <w:rPr>
          <w:rFonts w:ascii="Arial" w:hAnsi="Arial" w:cs="Arial"/>
          <w:b/>
          <w:sz w:val="18"/>
        </w:rPr>
        <w:t>седиштето</w:t>
      </w:r>
      <w:r w:rsidR="00220D57">
        <w:rPr>
          <w:rFonts w:ascii="Arial" w:hAnsi="Arial" w:cs="Arial"/>
          <w:b/>
          <w:sz w:val="18"/>
          <w:lang w:val="mk-MK"/>
        </w:rPr>
        <w:t xml:space="preserve"> </w:t>
      </w:r>
      <w:r w:rsidRPr="004A698E">
        <w:rPr>
          <w:rFonts w:ascii="Arial" w:hAnsi="Arial" w:cs="Arial"/>
          <w:b/>
          <w:sz w:val="18"/>
        </w:rPr>
        <w:t>и</w:t>
      </w:r>
      <w:r w:rsidR="00220D57">
        <w:rPr>
          <w:rFonts w:ascii="Arial" w:hAnsi="Arial" w:cs="Arial"/>
          <w:b/>
          <w:sz w:val="18"/>
          <w:lang w:val="mk-MK"/>
        </w:rPr>
        <w:t xml:space="preserve"> </w:t>
      </w:r>
      <w:r w:rsidRPr="004A698E">
        <w:rPr>
          <w:rFonts w:ascii="Arial" w:hAnsi="Arial" w:cs="Arial"/>
          <w:b/>
          <w:sz w:val="18"/>
        </w:rPr>
        <w:t>во</w:t>
      </w:r>
      <w:r w:rsidR="00220D57">
        <w:rPr>
          <w:rFonts w:ascii="Arial" w:hAnsi="Arial" w:cs="Arial"/>
          <w:b/>
          <w:sz w:val="18"/>
          <w:lang w:val="mk-MK"/>
        </w:rPr>
        <w:t xml:space="preserve"> </w:t>
      </w:r>
      <w:r w:rsidRPr="004A698E">
        <w:rPr>
          <w:rFonts w:ascii="Arial" w:hAnsi="Arial" w:cs="Arial"/>
          <w:b/>
          <w:sz w:val="18"/>
        </w:rPr>
        <w:t>регионалните</w:t>
      </w:r>
      <w:r w:rsidR="00220D57">
        <w:rPr>
          <w:rFonts w:ascii="Arial" w:hAnsi="Arial" w:cs="Arial"/>
          <w:b/>
          <w:sz w:val="18"/>
          <w:lang w:val="mk-MK"/>
        </w:rPr>
        <w:t xml:space="preserve"> </w:t>
      </w:r>
      <w:r w:rsidRPr="004A698E">
        <w:rPr>
          <w:rFonts w:ascii="Arial" w:hAnsi="Arial" w:cs="Arial"/>
          <w:b/>
          <w:sz w:val="18"/>
        </w:rPr>
        <w:t>канцеларии</w:t>
      </w:r>
      <w:r w:rsidR="00220D57">
        <w:rPr>
          <w:rFonts w:ascii="Arial" w:hAnsi="Arial" w:cs="Arial"/>
          <w:b/>
          <w:sz w:val="18"/>
          <w:lang w:val="mk-MK"/>
        </w:rPr>
        <w:t xml:space="preserve"> </w:t>
      </w:r>
      <w:r w:rsidRPr="004A698E">
        <w:rPr>
          <w:rFonts w:ascii="Arial" w:hAnsi="Arial" w:cs="Arial"/>
          <w:b/>
          <w:sz w:val="18"/>
          <w:lang w:val="mk-MK"/>
        </w:rPr>
        <w:t>на</w:t>
      </w:r>
      <w:r w:rsidR="00220D57">
        <w:rPr>
          <w:rFonts w:ascii="Arial" w:hAnsi="Arial" w:cs="Arial"/>
          <w:b/>
          <w:sz w:val="18"/>
          <w:lang w:val="mk-MK"/>
        </w:rPr>
        <w:t xml:space="preserve"> </w:t>
      </w:r>
      <w:r w:rsidRPr="004A698E">
        <w:rPr>
          <w:rFonts w:ascii="Arial" w:hAnsi="Arial" w:cs="Arial"/>
          <w:b/>
          <w:sz w:val="18"/>
          <w:lang w:val="mk-MK"/>
        </w:rPr>
        <w:t>Фондот</w:t>
      </w:r>
      <w:r w:rsidR="00220D57">
        <w:rPr>
          <w:rFonts w:ascii="Arial" w:hAnsi="Arial" w:cs="Arial"/>
          <w:b/>
          <w:sz w:val="18"/>
          <w:lang w:val="mk-MK"/>
        </w:rPr>
        <w:t xml:space="preserve"> </w:t>
      </w:r>
      <w:r w:rsidRPr="004A698E">
        <w:rPr>
          <w:rFonts w:ascii="Arial" w:hAnsi="Arial" w:cs="Arial"/>
          <w:b/>
          <w:sz w:val="18"/>
        </w:rPr>
        <w:t>за</w:t>
      </w:r>
      <w:r w:rsidR="00220D57">
        <w:rPr>
          <w:rFonts w:ascii="Arial" w:hAnsi="Arial" w:cs="Arial"/>
          <w:b/>
          <w:sz w:val="18"/>
          <w:lang w:val="mk-MK"/>
        </w:rPr>
        <w:t xml:space="preserve"> </w:t>
      </w:r>
      <w:r w:rsidRPr="004A698E">
        <w:rPr>
          <w:rFonts w:ascii="Arial" w:hAnsi="Arial" w:cs="Arial"/>
          <w:b/>
          <w:sz w:val="18"/>
        </w:rPr>
        <w:t>население</w:t>
      </w:r>
      <w:r w:rsidR="00220D57">
        <w:rPr>
          <w:rFonts w:ascii="Arial" w:hAnsi="Arial" w:cs="Arial"/>
          <w:b/>
          <w:sz w:val="18"/>
          <w:lang w:val="mk-MK"/>
        </w:rPr>
        <w:t xml:space="preserve"> </w:t>
      </w:r>
      <w:r w:rsidRPr="004A698E">
        <w:rPr>
          <w:rFonts w:ascii="Arial" w:hAnsi="Arial" w:cs="Arial"/>
          <w:b/>
          <w:sz w:val="18"/>
        </w:rPr>
        <w:t>и</w:t>
      </w:r>
      <w:r w:rsidR="00220D57">
        <w:rPr>
          <w:rFonts w:ascii="Arial" w:hAnsi="Arial" w:cs="Arial"/>
          <w:b/>
          <w:sz w:val="18"/>
          <w:lang w:val="mk-MK"/>
        </w:rPr>
        <w:t xml:space="preserve"> </w:t>
      </w:r>
      <w:r w:rsidRPr="004A698E">
        <w:rPr>
          <w:rFonts w:ascii="Arial" w:hAnsi="Arial" w:cs="Arial"/>
          <w:b/>
          <w:sz w:val="18"/>
        </w:rPr>
        <w:t>развој.</w:t>
      </w:r>
    </w:p>
    <w:p w:rsidR="00B873FC" w:rsidRPr="004A698E" w:rsidRDefault="00B873FC" w:rsidP="00B873FC">
      <w:pPr>
        <w:rPr>
          <w:rFonts w:ascii="Arial" w:hAnsi="Arial" w:cs="Arial"/>
          <w:lang w:val="mk-MK"/>
        </w:rPr>
      </w:pPr>
    </w:p>
    <w:sectPr w:rsidR="00B873FC" w:rsidRPr="004A698E" w:rsidSect="00FE0F6D"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7B7" w:rsidRDefault="00F117B7" w:rsidP="000B6513">
      <w:pPr>
        <w:spacing w:after="0" w:line="240" w:lineRule="auto"/>
      </w:pPr>
      <w:r>
        <w:separator/>
      </w:r>
    </w:p>
  </w:endnote>
  <w:endnote w:type="continuationSeparator" w:id="0">
    <w:p w:rsidR="00F117B7" w:rsidRDefault="00F117B7" w:rsidP="000B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venir-Book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42078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6513" w:rsidRDefault="000B65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11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6513" w:rsidRDefault="000B6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7B7" w:rsidRDefault="00F117B7" w:rsidP="000B6513">
      <w:pPr>
        <w:spacing w:after="0" w:line="240" w:lineRule="auto"/>
      </w:pPr>
      <w:r>
        <w:separator/>
      </w:r>
    </w:p>
  </w:footnote>
  <w:footnote w:type="continuationSeparator" w:id="0">
    <w:p w:rsidR="00F117B7" w:rsidRDefault="00F117B7" w:rsidP="000B6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438B"/>
    <w:multiLevelType w:val="hybridMultilevel"/>
    <w:tmpl w:val="01F6718A"/>
    <w:lvl w:ilvl="0" w:tplc="54CC92BA">
      <w:numFmt w:val="bullet"/>
      <w:lvlText w:val="•"/>
      <w:lvlJc w:val="left"/>
      <w:pPr>
        <w:ind w:left="720" w:hanging="360"/>
      </w:pPr>
      <w:rPr>
        <w:rFonts w:ascii="Avenir-Book" w:eastAsia="Avenir-Book" w:hAnsi="Avenir-Book" w:cs="Avenir-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D791B"/>
    <w:multiLevelType w:val="hybridMultilevel"/>
    <w:tmpl w:val="874840D4"/>
    <w:lvl w:ilvl="0" w:tplc="54CC92BA">
      <w:numFmt w:val="bullet"/>
      <w:lvlText w:val="•"/>
      <w:lvlJc w:val="left"/>
      <w:pPr>
        <w:ind w:left="720" w:hanging="360"/>
      </w:pPr>
      <w:rPr>
        <w:rFonts w:ascii="Avenir-Book" w:eastAsia="Avenir-Book" w:hAnsi="Avenir-Book" w:cs="Avenir-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E3267"/>
    <w:multiLevelType w:val="hybridMultilevel"/>
    <w:tmpl w:val="C61A6100"/>
    <w:lvl w:ilvl="0" w:tplc="54CC92BA">
      <w:numFmt w:val="bullet"/>
      <w:lvlText w:val="•"/>
      <w:lvlJc w:val="left"/>
      <w:pPr>
        <w:ind w:left="720" w:hanging="360"/>
      </w:pPr>
      <w:rPr>
        <w:rFonts w:ascii="Avenir-Book" w:eastAsia="Avenir-Book" w:hAnsi="Avenir-Book" w:cs="Avenir-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226A0"/>
    <w:multiLevelType w:val="hybridMultilevel"/>
    <w:tmpl w:val="E4368F26"/>
    <w:lvl w:ilvl="0" w:tplc="54CC92BA">
      <w:numFmt w:val="bullet"/>
      <w:lvlText w:val="•"/>
      <w:lvlJc w:val="left"/>
      <w:pPr>
        <w:ind w:left="1440" w:hanging="360"/>
      </w:pPr>
      <w:rPr>
        <w:rFonts w:ascii="Avenir-Book" w:eastAsia="Avenir-Book" w:hAnsi="Avenir-Book" w:cs="Avenir-Boo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547BCD"/>
    <w:multiLevelType w:val="hybridMultilevel"/>
    <w:tmpl w:val="761CAFFA"/>
    <w:lvl w:ilvl="0" w:tplc="161A5970">
      <w:start w:val="6"/>
      <w:numFmt w:val="bullet"/>
      <w:lvlText w:val="-"/>
      <w:lvlJc w:val="left"/>
      <w:pPr>
        <w:ind w:left="1080" w:hanging="360"/>
      </w:pPr>
      <w:rPr>
        <w:rFonts w:ascii="Avenir-Book" w:eastAsia="Avenir-Book" w:hAnsi="Avenir-Book" w:cs="Avenir-Boo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076BB8"/>
    <w:multiLevelType w:val="hybridMultilevel"/>
    <w:tmpl w:val="98406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679F9"/>
    <w:multiLevelType w:val="hybridMultilevel"/>
    <w:tmpl w:val="2982D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728FD"/>
    <w:multiLevelType w:val="hybridMultilevel"/>
    <w:tmpl w:val="4BC400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84"/>
    <w:rsid w:val="000012AF"/>
    <w:rsid w:val="00006904"/>
    <w:rsid w:val="00052774"/>
    <w:rsid w:val="00094039"/>
    <w:rsid w:val="000B6513"/>
    <w:rsid w:val="0011116B"/>
    <w:rsid w:val="00152A26"/>
    <w:rsid w:val="00160AA1"/>
    <w:rsid w:val="001C19D0"/>
    <w:rsid w:val="00220D57"/>
    <w:rsid w:val="0024012E"/>
    <w:rsid w:val="0029137C"/>
    <w:rsid w:val="002945DE"/>
    <w:rsid w:val="002A54EB"/>
    <w:rsid w:val="003714DF"/>
    <w:rsid w:val="00403BF6"/>
    <w:rsid w:val="004153CF"/>
    <w:rsid w:val="0043266B"/>
    <w:rsid w:val="00452865"/>
    <w:rsid w:val="00481248"/>
    <w:rsid w:val="004A5238"/>
    <w:rsid w:val="004A698E"/>
    <w:rsid w:val="004B427E"/>
    <w:rsid w:val="004E33F0"/>
    <w:rsid w:val="004E73A4"/>
    <w:rsid w:val="00523634"/>
    <w:rsid w:val="00524240"/>
    <w:rsid w:val="005275F4"/>
    <w:rsid w:val="00591207"/>
    <w:rsid w:val="005C5B9A"/>
    <w:rsid w:val="005E7ADD"/>
    <w:rsid w:val="0064406A"/>
    <w:rsid w:val="00675A5E"/>
    <w:rsid w:val="00682711"/>
    <w:rsid w:val="00693696"/>
    <w:rsid w:val="006A1FDC"/>
    <w:rsid w:val="006A5462"/>
    <w:rsid w:val="006A6CC8"/>
    <w:rsid w:val="006F043E"/>
    <w:rsid w:val="006F65D6"/>
    <w:rsid w:val="00710E46"/>
    <w:rsid w:val="00725776"/>
    <w:rsid w:val="00741D84"/>
    <w:rsid w:val="00751989"/>
    <w:rsid w:val="007704B9"/>
    <w:rsid w:val="007A47EB"/>
    <w:rsid w:val="007B1222"/>
    <w:rsid w:val="007B1692"/>
    <w:rsid w:val="007E03F3"/>
    <w:rsid w:val="007F6762"/>
    <w:rsid w:val="008023E6"/>
    <w:rsid w:val="00803E22"/>
    <w:rsid w:val="00805979"/>
    <w:rsid w:val="00811668"/>
    <w:rsid w:val="008266C0"/>
    <w:rsid w:val="00860B70"/>
    <w:rsid w:val="00862BE4"/>
    <w:rsid w:val="008B0A98"/>
    <w:rsid w:val="008D2F4D"/>
    <w:rsid w:val="00910845"/>
    <w:rsid w:val="0094494E"/>
    <w:rsid w:val="00991D73"/>
    <w:rsid w:val="00995EBC"/>
    <w:rsid w:val="00A01951"/>
    <w:rsid w:val="00A2292E"/>
    <w:rsid w:val="00A431A2"/>
    <w:rsid w:val="00A46402"/>
    <w:rsid w:val="00A944D3"/>
    <w:rsid w:val="00AD540D"/>
    <w:rsid w:val="00B10DD3"/>
    <w:rsid w:val="00B873FC"/>
    <w:rsid w:val="00BD4063"/>
    <w:rsid w:val="00C0431D"/>
    <w:rsid w:val="00C120C0"/>
    <w:rsid w:val="00C70CC0"/>
    <w:rsid w:val="00C80163"/>
    <w:rsid w:val="00CA2CFA"/>
    <w:rsid w:val="00D02F16"/>
    <w:rsid w:val="00D16E84"/>
    <w:rsid w:val="00D471E7"/>
    <w:rsid w:val="00D51619"/>
    <w:rsid w:val="00D92006"/>
    <w:rsid w:val="00E11442"/>
    <w:rsid w:val="00ED78EA"/>
    <w:rsid w:val="00EF63F8"/>
    <w:rsid w:val="00F07D62"/>
    <w:rsid w:val="00F117B7"/>
    <w:rsid w:val="00F454B9"/>
    <w:rsid w:val="00F5105A"/>
    <w:rsid w:val="00F77568"/>
    <w:rsid w:val="00FA00E3"/>
    <w:rsid w:val="00FC0F24"/>
    <w:rsid w:val="00FE0F6D"/>
    <w:rsid w:val="00FE1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68464"/>
  <w15:docId w15:val="{9CD85EA5-5C86-4EB3-9D45-BE264F91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F6D"/>
  </w:style>
  <w:style w:type="paragraph" w:styleId="Heading1">
    <w:name w:val="heading 1"/>
    <w:basedOn w:val="Normal"/>
    <w:link w:val="Heading1Char"/>
    <w:uiPriority w:val="1"/>
    <w:qFormat/>
    <w:rsid w:val="00B873FC"/>
    <w:pPr>
      <w:widowControl w:val="0"/>
      <w:autoSpaceDE w:val="0"/>
      <w:autoSpaceDN w:val="0"/>
      <w:spacing w:after="0" w:line="240" w:lineRule="auto"/>
      <w:ind w:left="3344"/>
      <w:outlineLvl w:val="0"/>
    </w:pPr>
    <w:rPr>
      <w:rFonts w:ascii="Avenir" w:eastAsia="Avenir" w:hAnsi="Avenir" w:cs="Avenir"/>
      <w:b/>
      <w:bCs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741D84"/>
  </w:style>
  <w:style w:type="paragraph" w:styleId="BodyText">
    <w:name w:val="Body Text"/>
    <w:basedOn w:val="Normal"/>
    <w:link w:val="BodyTextChar"/>
    <w:uiPriority w:val="1"/>
    <w:qFormat/>
    <w:rsid w:val="00B873FC"/>
    <w:pPr>
      <w:widowControl w:val="0"/>
      <w:autoSpaceDE w:val="0"/>
      <w:autoSpaceDN w:val="0"/>
      <w:spacing w:after="0" w:line="240" w:lineRule="auto"/>
    </w:pPr>
    <w:rPr>
      <w:rFonts w:ascii="Avenir-Book" w:eastAsia="Avenir-Book" w:hAnsi="Avenir-Book" w:cs="Avenir-Book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873FC"/>
    <w:rPr>
      <w:rFonts w:ascii="Avenir-Book" w:eastAsia="Avenir-Book" w:hAnsi="Avenir-Book" w:cs="Avenir-Book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B873FC"/>
    <w:rPr>
      <w:rFonts w:ascii="Avenir" w:eastAsia="Avenir" w:hAnsi="Avenir" w:cs="Avenir"/>
      <w:b/>
      <w:bCs/>
      <w:sz w:val="26"/>
      <w:szCs w:val="26"/>
      <w:lang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012AF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0012A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012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D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6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513"/>
  </w:style>
  <w:style w:type="paragraph" w:styleId="Footer">
    <w:name w:val="footer"/>
    <w:basedOn w:val="Normal"/>
    <w:link w:val="FooterChar"/>
    <w:uiPriority w:val="99"/>
    <w:unhideWhenUsed/>
    <w:rsid w:val="000B6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unfpa.org/cens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fpa.org/sites/default/files/resource-pdf/UNFPA_Pop_Data_Fund_Brochure_A4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unfpa.org/cens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DC4DB-63C8-408E-BA58-508D7CFA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3192</Words>
  <Characters>18197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Irena Spirkovska</cp:lastModifiedBy>
  <cp:revision>6</cp:revision>
  <dcterms:created xsi:type="dcterms:W3CDTF">2020-04-08T13:28:00Z</dcterms:created>
  <dcterms:modified xsi:type="dcterms:W3CDTF">2020-04-08T13:48:00Z</dcterms:modified>
</cp:coreProperties>
</file>